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65BBA72E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EF00D8">
        <w:rPr>
          <w:rFonts w:ascii="Georgia" w:hAnsi="Georgia" w:cs="Arial"/>
          <w:noProof/>
          <w:sz w:val="20"/>
          <w:szCs w:val="20"/>
        </w:rPr>
        <w:t>29. června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6B2619B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EF00D8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EF00D8">
        <w:rPr>
          <w:rFonts w:ascii="Georgia" w:hAnsi="Georgia" w:cs="Arial"/>
          <w:sz w:val="20"/>
          <w:szCs w:val="20"/>
        </w:rPr>
        <w:t xml:space="preserve">, </w:t>
      </w:r>
      <w:r w:rsidR="00EF00D8" w:rsidRPr="00EF00D8">
        <w:rPr>
          <w:rFonts w:ascii="Georgia" w:hAnsi="Georgia" w:cs="Arial"/>
          <w:sz w:val="20"/>
          <w:szCs w:val="20"/>
        </w:rPr>
        <w:t>+420 602 234 420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2C735135" w14:textId="77777777" w:rsidR="00BE43AF" w:rsidRPr="00BE43AF" w:rsidRDefault="00BE43AF" w:rsidP="00BE43AF">
      <w:pPr>
        <w:jc w:val="both"/>
        <w:rPr>
          <w:rFonts w:ascii="Georgia" w:hAnsi="Georgia"/>
          <w:b/>
          <w:bCs/>
          <w:sz w:val="20"/>
          <w:szCs w:val="20"/>
        </w:rPr>
      </w:pPr>
      <w:r w:rsidRPr="00BE43AF">
        <w:rPr>
          <w:rFonts w:ascii="Georgia" w:hAnsi="Georgia"/>
          <w:b/>
          <w:bCs/>
          <w:sz w:val="20"/>
          <w:szCs w:val="20"/>
        </w:rPr>
        <w:t xml:space="preserve">Kariérní centrum ve Slezské Ostravě pomůže lidem postavit se znovu na vlastní nohy </w:t>
      </w:r>
    </w:p>
    <w:p w14:paraId="4D986410" w14:textId="59CD3886" w:rsidR="00B84426" w:rsidRPr="00A9560A" w:rsidRDefault="00B84426" w:rsidP="005231F3">
      <w:pPr>
        <w:jc w:val="both"/>
        <w:rPr>
          <w:rFonts w:ascii="Georgia" w:hAnsi="Georgia"/>
          <w:b/>
          <w:bCs/>
          <w:sz w:val="20"/>
          <w:szCs w:val="20"/>
        </w:rPr>
      </w:pPr>
    </w:p>
    <w:p w14:paraId="50012B79" w14:textId="44CCAE76" w:rsidR="00CD3320" w:rsidRPr="00A9560A" w:rsidRDefault="003C2A24" w:rsidP="005E4DE9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Slezská Ostrava, 2</w:t>
      </w:r>
      <w:r w:rsidR="00F60A33">
        <w:rPr>
          <w:rFonts w:ascii="Georgia" w:hAnsi="Georgia"/>
          <w:sz w:val="20"/>
          <w:szCs w:val="20"/>
        </w:rPr>
        <w:t>9</w:t>
      </w:r>
      <w:r>
        <w:rPr>
          <w:rFonts w:ascii="Georgia" w:hAnsi="Georgia"/>
          <w:sz w:val="20"/>
          <w:szCs w:val="20"/>
        </w:rPr>
        <w:t xml:space="preserve">. 6. 2026 - </w:t>
      </w:r>
      <w:r w:rsidR="00CD3320" w:rsidRPr="00860391">
        <w:rPr>
          <w:rFonts w:ascii="Georgia" w:hAnsi="Georgia"/>
          <w:sz w:val="20"/>
          <w:szCs w:val="20"/>
        </w:rPr>
        <w:t>Hledání práce, změna profesního směru nebo návrat na pracovní trh po delší pauze bývá pro mnoho lidí náročný. Právě s tím chce nově pomoci Kariérní a poradenské centrum Slezské Ostravy, které zač</w:t>
      </w:r>
      <w:r w:rsidR="00CD3320">
        <w:rPr>
          <w:rFonts w:ascii="Georgia" w:hAnsi="Georgia"/>
          <w:sz w:val="20"/>
          <w:szCs w:val="20"/>
        </w:rPr>
        <w:t>alo</w:t>
      </w:r>
      <w:r w:rsidR="00CD3320" w:rsidRPr="00860391">
        <w:rPr>
          <w:rFonts w:ascii="Georgia" w:hAnsi="Georgia"/>
          <w:sz w:val="20"/>
          <w:szCs w:val="20"/>
        </w:rPr>
        <w:t xml:space="preserve"> fungovat </w:t>
      </w:r>
      <w:r w:rsidR="008459DA">
        <w:rPr>
          <w:rFonts w:ascii="Georgia" w:hAnsi="Georgia"/>
          <w:sz w:val="20"/>
          <w:szCs w:val="20"/>
        </w:rPr>
        <w:t>v </w:t>
      </w:r>
      <w:r w:rsidR="00CD3320" w:rsidRPr="00860391">
        <w:rPr>
          <w:rFonts w:ascii="Georgia" w:hAnsi="Georgia"/>
          <w:sz w:val="20"/>
          <w:szCs w:val="20"/>
        </w:rPr>
        <w:t>červn</w:t>
      </w:r>
      <w:r w:rsidR="008459DA">
        <w:rPr>
          <w:rFonts w:ascii="Georgia" w:hAnsi="Georgia"/>
          <w:sz w:val="20"/>
          <w:szCs w:val="20"/>
        </w:rPr>
        <w:t>u tohoto roku</w:t>
      </w:r>
      <w:r w:rsidR="00CD3320" w:rsidRPr="00860391">
        <w:rPr>
          <w:rFonts w:ascii="Georgia" w:hAnsi="Georgia"/>
          <w:sz w:val="20"/>
          <w:szCs w:val="20"/>
        </w:rPr>
        <w:t>.</w:t>
      </w:r>
    </w:p>
    <w:p w14:paraId="01C989FC" w14:textId="6000C6BB" w:rsidR="00BD46F7" w:rsidRDefault="00BD46F7" w:rsidP="00BD46F7">
      <w:pPr>
        <w:jc w:val="both"/>
        <w:rPr>
          <w:rFonts w:ascii="Georgia" w:hAnsi="Georgia"/>
          <w:sz w:val="20"/>
          <w:szCs w:val="20"/>
        </w:rPr>
      </w:pPr>
    </w:p>
    <w:p w14:paraId="4891EF3E" w14:textId="3C93CF48" w:rsidR="00BD46F7" w:rsidRDefault="008E6467" w:rsidP="00BD46F7">
      <w:pPr>
        <w:jc w:val="both"/>
        <w:rPr>
          <w:rFonts w:ascii="Georgia" w:hAnsi="Georgia"/>
          <w:sz w:val="20"/>
          <w:szCs w:val="20"/>
        </w:rPr>
      </w:pPr>
      <w:r w:rsidRPr="008E6467">
        <w:rPr>
          <w:rFonts w:ascii="Georgia" w:hAnsi="Georgia"/>
          <w:sz w:val="20"/>
          <w:szCs w:val="20"/>
        </w:rPr>
        <w:t>Nová bezplatná služba vznikla s cílem podpořit lidi při hledání pracovního uplatnění i v období důležitých životních změn.</w:t>
      </w:r>
      <w:r w:rsidR="00BE5E42">
        <w:rPr>
          <w:rFonts w:ascii="Georgia" w:hAnsi="Georgia"/>
          <w:sz w:val="20"/>
          <w:szCs w:val="20"/>
        </w:rPr>
        <w:t xml:space="preserve"> </w:t>
      </w:r>
      <w:r w:rsidR="00BD46F7" w:rsidRPr="00860391">
        <w:rPr>
          <w:rFonts w:ascii="Georgia" w:hAnsi="Georgia"/>
          <w:i/>
          <w:iCs/>
          <w:sz w:val="20"/>
          <w:szCs w:val="20"/>
        </w:rPr>
        <w:t xml:space="preserve">„Centrum </w:t>
      </w:r>
      <w:r w:rsidR="006D54E2">
        <w:rPr>
          <w:rFonts w:ascii="Georgia" w:hAnsi="Georgia"/>
          <w:i/>
          <w:iCs/>
          <w:sz w:val="20"/>
          <w:szCs w:val="20"/>
        </w:rPr>
        <w:t>je</w:t>
      </w:r>
      <w:r w:rsidR="00BD46F7" w:rsidRPr="00860391">
        <w:rPr>
          <w:rFonts w:ascii="Georgia" w:hAnsi="Georgia"/>
          <w:i/>
          <w:iCs/>
          <w:sz w:val="20"/>
          <w:szCs w:val="20"/>
        </w:rPr>
        <w:t xml:space="preserve"> otevřené absolventům škol, rodičům po rodičovské dovolené, lidem po</w:t>
      </w:r>
      <w:r w:rsidR="009521D7">
        <w:rPr>
          <w:rFonts w:ascii="Georgia" w:hAnsi="Georgia"/>
          <w:i/>
          <w:iCs/>
          <w:sz w:val="20"/>
          <w:szCs w:val="20"/>
        </w:rPr>
        <w:t> </w:t>
      </w:r>
      <w:r w:rsidR="00BD46F7" w:rsidRPr="00860391">
        <w:rPr>
          <w:rFonts w:ascii="Georgia" w:hAnsi="Georgia"/>
          <w:i/>
          <w:iCs/>
          <w:sz w:val="20"/>
          <w:szCs w:val="20"/>
        </w:rPr>
        <w:t>dlouhodobé nezaměstnanosti i těm, kteří hledají nový profesní směr nebo odvahu ke změně,“</w:t>
      </w:r>
      <w:r w:rsidR="00BD46F7" w:rsidRPr="00860391">
        <w:rPr>
          <w:rFonts w:ascii="Georgia" w:hAnsi="Georgia"/>
          <w:sz w:val="20"/>
          <w:szCs w:val="20"/>
        </w:rPr>
        <w:t xml:space="preserve"> říká starosta Slezské Ostravy Richard </w:t>
      </w:r>
      <w:proofErr w:type="spellStart"/>
      <w:r w:rsidR="00BD46F7" w:rsidRPr="00860391">
        <w:rPr>
          <w:rFonts w:ascii="Georgia" w:hAnsi="Georgia"/>
          <w:sz w:val="20"/>
          <w:szCs w:val="20"/>
        </w:rPr>
        <w:t>Vereš</w:t>
      </w:r>
      <w:proofErr w:type="spellEnd"/>
      <w:r w:rsidR="00BD46F7" w:rsidRPr="00860391">
        <w:rPr>
          <w:rFonts w:ascii="Georgia" w:hAnsi="Georgia"/>
          <w:sz w:val="20"/>
          <w:szCs w:val="20"/>
        </w:rPr>
        <w:t xml:space="preserve">. </w:t>
      </w:r>
    </w:p>
    <w:p w14:paraId="0CE91E29" w14:textId="77777777" w:rsidR="00015249" w:rsidRDefault="00015249" w:rsidP="00BD46F7">
      <w:pPr>
        <w:jc w:val="both"/>
        <w:rPr>
          <w:rFonts w:ascii="Georgia" w:hAnsi="Georgia"/>
          <w:sz w:val="20"/>
          <w:szCs w:val="20"/>
        </w:rPr>
      </w:pPr>
    </w:p>
    <w:p w14:paraId="43BF2561" w14:textId="4C7823D4" w:rsidR="00BD46F7" w:rsidRDefault="00BD46F7" w:rsidP="00BD46F7">
      <w:pPr>
        <w:jc w:val="both"/>
        <w:rPr>
          <w:rFonts w:ascii="Georgia" w:hAnsi="Georgia"/>
          <w:sz w:val="20"/>
          <w:szCs w:val="20"/>
        </w:rPr>
      </w:pPr>
      <w:r w:rsidRPr="00860391">
        <w:rPr>
          <w:rFonts w:ascii="Georgia" w:hAnsi="Georgia"/>
          <w:sz w:val="20"/>
          <w:szCs w:val="20"/>
        </w:rPr>
        <w:t>V</w:t>
      </w:r>
      <w:r w:rsidR="00C361EE">
        <w:rPr>
          <w:rFonts w:ascii="Georgia" w:hAnsi="Georgia"/>
          <w:sz w:val="20"/>
          <w:szCs w:val="20"/>
        </w:rPr>
        <w:t> </w:t>
      </w:r>
      <w:r w:rsidR="00C31788">
        <w:rPr>
          <w:rFonts w:ascii="Georgia" w:hAnsi="Georgia"/>
          <w:sz w:val="20"/>
          <w:szCs w:val="20"/>
        </w:rPr>
        <w:t>centru</w:t>
      </w:r>
      <w:r w:rsidRPr="00860391">
        <w:rPr>
          <w:rFonts w:ascii="Georgia" w:hAnsi="Georgia"/>
          <w:sz w:val="20"/>
          <w:szCs w:val="20"/>
        </w:rPr>
        <w:t xml:space="preserve"> působ</w:t>
      </w:r>
      <w:r w:rsidR="00C361EE">
        <w:rPr>
          <w:rFonts w:ascii="Georgia" w:hAnsi="Georgia"/>
          <w:sz w:val="20"/>
          <w:szCs w:val="20"/>
        </w:rPr>
        <w:t>í</w:t>
      </w:r>
      <w:r w:rsidRPr="00860391">
        <w:rPr>
          <w:rFonts w:ascii="Georgia" w:hAnsi="Georgia"/>
          <w:sz w:val="20"/>
          <w:szCs w:val="20"/>
        </w:rPr>
        <w:t xml:space="preserve"> dvě kariér</w:t>
      </w:r>
      <w:r w:rsidR="00C361EE">
        <w:rPr>
          <w:rFonts w:ascii="Georgia" w:hAnsi="Georgia"/>
          <w:sz w:val="20"/>
          <w:szCs w:val="20"/>
        </w:rPr>
        <w:t>ní</w:t>
      </w:r>
      <w:r w:rsidRPr="00860391">
        <w:rPr>
          <w:rFonts w:ascii="Georgia" w:hAnsi="Georgia"/>
          <w:sz w:val="20"/>
          <w:szCs w:val="20"/>
        </w:rPr>
        <w:t xml:space="preserve"> poradkyně a jedna poradkyně pro sociální problematiku</w:t>
      </w:r>
      <w:r w:rsidR="003C19F3">
        <w:rPr>
          <w:rFonts w:ascii="Georgia" w:hAnsi="Georgia"/>
          <w:sz w:val="20"/>
          <w:szCs w:val="20"/>
        </w:rPr>
        <w:t xml:space="preserve">. </w:t>
      </w:r>
      <w:r w:rsidRPr="00860391">
        <w:rPr>
          <w:rFonts w:ascii="Georgia" w:hAnsi="Georgia"/>
          <w:sz w:val="20"/>
          <w:szCs w:val="20"/>
        </w:rPr>
        <w:t>Tým tří zkušených poradkyň klade důraz především na individuální a respektující přístup, otevřenou komunikaci a</w:t>
      </w:r>
      <w:r w:rsidR="009521D7"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>hledání řešení odpovídajících konkrétní životní situaci každého klienta.</w:t>
      </w:r>
      <w:r>
        <w:rPr>
          <w:rFonts w:ascii="Georgia" w:hAnsi="Georgia"/>
          <w:sz w:val="20"/>
          <w:szCs w:val="20"/>
        </w:rPr>
        <w:t xml:space="preserve"> </w:t>
      </w:r>
      <w:r w:rsidRPr="00860391">
        <w:rPr>
          <w:rFonts w:ascii="Georgia" w:hAnsi="Georgia"/>
          <w:i/>
          <w:iCs/>
          <w:sz w:val="20"/>
          <w:szCs w:val="20"/>
        </w:rPr>
        <w:t>„Dnešní kariérní poradenství už není pouze o hledání zaměstnání</w:t>
      </w:r>
      <w:r w:rsidRPr="004A04C9">
        <w:rPr>
          <w:rFonts w:ascii="Georgia" w:hAnsi="Georgia"/>
          <w:i/>
          <w:iCs/>
          <w:sz w:val="20"/>
          <w:szCs w:val="20"/>
        </w:rPr>
        <w:t xml:space="preserve">. </w:t>
      </w:r>
      <w:r w:rsidR="004A04C9" w:rsidRPr="005E4DE9">
        <w:rPr>
          <w:rFonts w:ascii="Georgia" w:hAnsi="Georgia"/>
          <w:i/>
          <w:iCs/>
          <w:sz w:val="20"/>
          <w:szCs w:val="20"/>
        </w:rPr>
        <w:t>Často za námi přicházejí lidé, kteří ztratili jistotu, nevědí, jaké mají možnosti, nebo potřebují podporu v</w:t>
      </w:r>
      <w:r w:rsidR="00A660AC">
        <w:rPr>
          <w:rFonts w:ascii="Georgia" w:hAnsi="Georgia"/>
          <w:i/>
          <w:iCs/>
          <w:sz w:val="20"/>
          <w:szCs w:val="20"/>
        </w:rPr>
        <w:t> </w:t>
      </w:r>
      <w:r w:rsidR="004A04C9" w:rsidRPr="005E4DE9">
        <w:rPr>
          <w:rFonts w:ascii="Georgia" w:hAnsi="Georgia"/>
          <w:i/>
          <w:iCs/>
          <w:sz w:val="20"/>
          <w:szCs w:val="20"/>
        </w:rPr>
        <w:t>období změn. Někdy řešíme životopis a přípravu na pohovor, jindy pomáháme člověku znovu objevit vlastní silné stránky a najít směr, kterým se vydat,</w:t>
      </w:r>
      <w:r w:rsidR="004A04C9" w:rsidRPr="005E4DE9">
        <w:rPr>
          <w:rFonts w:ascii="Georgia" w:hAnsi="Georgia"/>
          <w:sz w:val="20"/>
          <w:szCs w:val="20"/>
        </w:rPr>
        <w:t xml:space="preserve">“ </w:t>
      </w:r>
      <w:r w:rsidRPr="00860391">
        <w:rPr>
          <w:rFonts w:ascii="Georgia" w:hAnsi="Georgia"/>
          <w:sz w:val="20"/>
          <w:szCs w:val="20"/>
        </w:rPr>
        <w:t>uvádí zástupkyně kariérního centra.</w:t>
      </w:r>
    </w:p>
    <w:p w14:paraId="0E972ED5" w14:textId="77777777" w:rsidR="00BD46F7" w:rsidRPr="00860391" w:rsidRDefault="00BD46F7" w:rsidP="00BD46F7">
      <w:pPr>
        <w:jc w:val="both"/>
        <w:rPr>
          <w:rFonts w:ascii="Georgia" w:hAnsi="Georgia"/>
          <w:sz w:val="20"/>
          <w:szCs w:val="20"/>
        </w:rPr>
      </w:pPr>
    </w:p>
    <w:p w14:paraId="1709E371" w14:textId="4C377846" w:rsidR="00BD46F7" w:rsidRDefault="00BD46F7" w:rsidP="00BD46F7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Pozornost je věnována t</w:t>
      </w:r>
      <w:r w:rsidRPr="00860391">
        <w:rPr>
          <w:rFonts w:ascii="Georgia" w:hAnsi="Georgia"/>
          <w:sz w:val="20"/>
          <w:szCs w:val="20"/>
        </w:rPr>
        <w:t>aké dostupnost</w:t>
      </w:r>
      <w:r>
        <w:rPr>
          <w:rFonts w:ascii="Georgia" w:hAnsi="Georgia"/>
          <w:sz w:val="20"/>
          <w:szCs w:val="20"/>
        </w:rPr>
        <w:t>i</w:t>
      </w:r>
      <w:r w:rsidRPr="00860391">
        <w:rPr>
          <w:rFonts w:ascii="Georgia" w:hAnsi="Georgia"/>
          <w:sz w:val="20"/>
          <w:szCs w:val="20"/>
        </w:rPr>
        <w:t xml:space="preserve"> služeb pro rodiče s dětmi. </w:t>
      </w:r>
      <w:r>
        <w:rPr>
          <w:rFonts w:ascii="Georgia" w:hAnsi="Georgia"/>
          <w:sz w:val="20"/>
          <w:szCs w:val="20"/>
        </w:rPr>
        <w:t>„</w:t>
      </w:r>
      <w:r w:rsidRPr="00BD46F7">
        <w:rPr>
          <w:rFonts w:ascii="Georgia" w:hAnsi="Georgia"/>
          <w:i/>
          <w:iCs/>
          <w:sz w:val="20"/>
          <w:szCs w:val="20"/>
        </w:rPr>
        <w:t xml:space="preserve">Pro </w:t>
      </w:r>
      <w:r w:rsidR="004A04C9">
        <w:rPr>
          <w:rFonts w:ascii="Georgia" w:hAnsi="Georgia"/>
          <w:i/>
          <w:iCs/>
          <w:sz w:val="20"/>
          <w:szCs w:val="20"/>
        </w:rPr>
        <w:t>zájemce</w:t>
      </w:r>
      <w:r w:rsidRPr="00BD46F7">
        <w:rPr>
          <w:rFonts w:ascii="Georgia" w:hAnsi="Georgia"/>
          <w:i/>
          <w:iCs/>
          <w:sz w:val="20"/>
          <w:szCs w:val="20"/>
        </w:rPr>
        <w:t xml:space="preserve"> máme v našich prostorách k</w:t>
      </w:r>
      <w:r w:rsidR="00A660AC">
        <w:rPr>
          <w:rFonts w:ascii="Georgia" w:hAnsi="Georgia"/>
          <w:i/>
          <w:iCs/>
          <w:sz w:val="20"/>
          <w:szCs w:val="20"/>
        </w:rPr>
        <w:t> </w:t>
      </w:r>
      <w:r w:rsidRPr="00BD46F7">
        <w:rPr>
          <w:rFonts w:ascii="Georgia" w:hAnsi="Georgia"/>
          <w:i/>
          <w:iCs/>
          <w:sz w:val="20"/>
          <w:szCs w:val="20"/>
        </w:rPr>
        <w:t>dispozici dětský koutek, který umožní rodičům absolvovat konzultace v klidném a bezpečném prostředí</w:t>
      </w:r>
      <w:r w:rsidR="004A04C9">
        <w:rPr>
          <w:rFonts w:ascii="Georgia" w:hAnsi="Georgia"/>
          <w:i/>
          <w:iCs/>
          <w:sz w:val="20"/>
          <w:szCs w:val="20"/>
        </w:rPr>
        <w:t>.</w:t>
      </w:r>
      <w:r w:rsidR="004A04C9" w:rsidRPr="005E4DE9">
        <w:rPr>
          <w:rFonts w:ascii="Georgia" w:hAnsi="Georgia"/>
          <w:sz w:val="20"/>
          <w:szCs w:val="20"/>
        </w:rPr>
        <w:t xml:space="preserve"> </w:t>
      </w:r>
      <w:r w:rsidR="004A04C9" w:rsidRPr="005E4DE9">
        <w:rPr>
          <w:rFonts w:ascii="Georgia" w:hAnsi="Georgia"/>
          <w:i/>
          <w:iCs/>
          <w:sz w:val="20"/>
          <w:szCs w:val="20"/>
        </w:rPr>
        <w:t>Chceme, aby lidé věděli, že na to nemusí být sami,</w:t>
      </w:r>
      <w:r w:rsidRPr="004A04C9">
        <w:rPr>
          <w:rFonts w:ascii="Georgia" w:hAnsi="Georgia"/>
          <w:i/>
          <w:iCs/>
          <w:sz w:val="20"/>
          <w:szCs w:val="20"/>
        </w:rPr>
        <w:t>“</w:t>
      </w:r>
      <w:r>
        <w:rPr>
          <w:rFonts w:ascii="Georgia" w:hAnsi="Georgia"/>
          <w:sz w:val="20"/>
          <w:szCs w:val="20"/>
        </w:rPr>
        <w:t xml:space="preserve"> doplňují poradkyně.</w:t>
      </w:r>
      <w:r w:rsidRPr="00BD46F7">
        <w:rPr>
          <w:rFonts w:ascii="Georgia" w:hAnsi="Georgia"/>
          <w:sz w:val="20"/>
          <w:szCs w:val="20"/>
        </w:rPr>
        <w:t xml:space="preserve"> </w:t>
      </w:r>
      <w:r w:rsidRPr="00860391">
        <w:rPr>
          <w:rFonts w:ascii="Georgia" w:hAnsi="Georgia"/>
          <w:sz w:val="20"/>
          <w:szCs w:val="20"/>
        </w:rPr>
        <w:t xml:space="preserve">Centrum chce </w:t>
      </w:r>
      <w:r>
        <w:rPr>
          <w:rFonts w:ascii="Georgia" w:hAnsi="Georgia"/>
          <w:sz w:val="20"/>
          <w:szCs w:val="20"/>
        </w:rPr>
        <w:t xml:space="preserve">navíc </w:t>
      </w:r>
      <w:r w:rsidRPr="00860391">
        <w:rPr>
          <w:rFonts w:ascii="Georgia" w:hAnsi="Georgia"/>
          <w:sz w:val="20"/>
          <w:szCs w:val="20"/>
        </w:rPr>
        <w:t>do budoucna spolupracovat se zaměstnavateli, odborníky z praxe i</w:t>
      </w:r>
      <w:r w:rsidR="009521D7"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>veřejnými institucemi a postupně vytvářet prostor pro</w:t>
      </w:r>
      <w:r w:rsidR="00A660AC"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>moderní komunitní a poradenské služby v</w:t>
      </w:r>
      <w:r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>regionu</w:t>
      </w:r>
      <w:r>
        <w:rPr>
          <w:rFonts w:ascii="Georgia" w:hAnsi="Georgia"/>
          <w:sz w:val="20"/>
          <w:szCs w:val="20"/>
        </w:rPr>
        <w:t>.</w:t>
      </w:r>
    </w:p>
    <w:p w14:paraId="761B6C0A" w14:textId="77777777" w:rsidR="00E36069" w:rsidRDefault="00E36069" w:rsidP="00BD46F7">
      <w:pPr>
        <w:jc w:val="both"/>
        <w:rPr>
          <w:rFonts w:ascii="Georgia" w:hAnsi="Georgia"/>
          <w:sz w:val="20"/>
          <w:szCs w:val="20"/>
        </w:rPr>
      </w:pPr>
    </w:p>
    <w:p w14:paraId="71671A6C" w14:textId="1B610C19" w:rsidR="00BD46F7" w:rsidRDefault="00BD46F7" w:rsidP="00BD46F7">
      <w:pPr>
        <w:jc w:val="both"/>
        <w:rPr>
          <w:rFonts w:ascii="Georgia" w:hAnsi="Georgia"/>
          <w:sz w:val="20"/>
          <w:szCs w:val="20"/>
        </w:rPr>
      </w:pPr>
      <w:r w:rsidRPr="00860391">
        <w:rPr>
          <w:rFonts w:ascii="Georgia" w:hAnsi="Georgia"/>
          <w:sz w:val="20"/>
          <w:szCs w:val="20"/>
        </w:rPr>
        <w:t>Podle vedení městského obvodu má nov</w:t>
      </w:r>
      <w:r w:rsidR="00C361EE">
        <w:rPr>
          <w:rFonts w:ascii="Georgia" w:hAnsi="Georgia"/>
          <w:sz w:val="20"/>
          <w:szCs w:val="20"/>
        </w:rPr>
        <w:t xml:space="preserve">á poradna </w:t>
      </w:r>
      <w:r w:rsidR="005B41AA" w:rsidRPr="005B41AA">
        <w:rPr>
          <w:rFonts w:ascii="Georgia" w:hAnsi="Georgia"/>
          <w:sz w:val="20"/>
          <w:szCs w:val="20"/>
        </w:rPr>
        <w:t>posílit podporu lidí při návratu na pracovní trh a usnadnit jim orientaci v možnostech dalšího profesního směřování.</w:t>
      </w:r>
      <w:r w:rsidR="005B41AA">
        <w:rPr>
          <w:rFonts w:ascii="Georgia" w:hAnsi="Georgia"/>
          <w:sz w:val="20"/>
          <w:szCs w:val="20"/>
        </w:rPr>
        <w:t xml:space="preserve"> </w:t>
      </w:r>
      <w:r w:rsidRPr="00860391">
        <w:rPr>
          <w:rFonts w:ascii="Georgia" w:hAnsi="Georgia"/>
          <w:i/>
          <w:iCs/>
          <w:sz w:val="20"/>
          <w:szCs w:val="20"/>
        </w:rPr>
        <w:t xml:space="preserve">„Jsem ráda, že se nám daří vytvářet prostor, kde lidé mohou získat nejen odbornou pomoc, ale také podporu a motivaci při hledání nové pracovní cesty. </w:t>
      </w:r>
      <w:r w:rsidR="00C361EE" w:rsidRPr="00C361EE">
        <w:rPr>
          <w:rFonts w:ascii="Georgia" w:hAnsi="Georgia"/>
          <w:i/>
          <w:iCs/>
          <w:sz w:val="20"/>
          <w:szCs w:val="20"/>
        </w:rPr>
        <w:t>Velmi důležitá je také spolupráce s odborem sociálních věcí, jehož pracovnice budou klientům v případě zájmu o</w:t>
      </w:r>
      <w:r w:rsidR="003C19F3">
        <w:rPr>
          <w:rFonts w:ascii="Georgia" w:hAnsi="Georgia"/>
          <w:i/>
          <w:iCs/>
          <w:sz w:val="20"/>
          <w:szCs w:val="20"/>
        </w:rPr>
        <w:t> </w:t>
      </w:r>
      <w:r w:rsidR="00C361EE" w:rsidRPr="00C361EE">
        <w:rPr>
          <w:rFonts w:ascii="Georgia" w:hAnsi="Georgia"/>
          <w:i/>
          <w:iCs/>
          <w:sz w:val="20"/>
          <w:szCs w:val="20"/>
        </w:rPr>
        <w:t>zaměstnání nebo změnu práce předávat informace o</w:t>
      </w:r>
      <w:r w:rsidR="00C361EE">
        <w:rPr>
          <w:rFonts w:ascii="Georgia" w:hAnsi="Georgia"/>
          <w:i/>
          <w:iCs/>
          <w:sz w:val="20"/>
          <w:szCs w:val="20"/>
        </w:rPr>
        <w:t> </w:t>
      </w:r>
      <w:r w:rsidR="00C361EE" w:rsidRPr="00C361EE">
        <w:rPr>
          <w:rFonts w:ascii="Georgia" w:hAnsi="Georgia"/>
          <w:i/>
          <w:iCs/>
          <w:sz w:val="20"/>
          <w:szCs w:val="20"/>
        </w:rPr>
        <w:t>kariérním poradenství</w:t>
      </w:r>
      <w:r w:rsidR="00C361EE">
        <w:rPr>
          <w:rFonts w:ascii="Georgia" w:hAnsi="Georgia"/>
          <w:i/>
          <w:iCs/>
          <w:sz w:val="20"/>
          <w:szCs w:val="20"/>
        </w:rPr>
        <w:t xml:space="preserve">. </w:t>
      </w:r>
      <w:r w:rsidRPr="00860391">
        <w:rPr>
          <w:rFonts w:ascii="Georgia" w:hAnsi="Georgia"/>
          <w:i/>
          <w:iCs/>
          <w:sz w:val="20"/>
          <w:szCs w:val="20"/>
        </w:rPr>
        <w:t xml:space="preserve"> Právě individuální a</w:t>
      </w:r>
      <w:r w:rsidR="00C361EE">
        <w:rPr>
          <w:rFonts w:ascii="Georgia" w:hAnsi="Georgia"/>
          <w:i/>
          <w:iCs/>
          <w:sz w:val="20"/>
          <w:szCs w:val="20"/>
        </w:rPr>
        <w:t> </w:t>
      </w:r>
      <w:r w:rsidRPr="00860391">
        <w:rPr>
          <w:rFonts w:ascii="Georgia" w:hAnsi="Georgia"/>
          <w:i/>
          <w:iCs/>
          <w:sz w:val="20"/>
          <w:szCs w:val="20"/>
        </w:rPr>
        <w:t>lidský přístup považuji za jednu z</w:t>
      </w:r>
      <w:r w:rsidR="009521D7">
        <w:rPr>
          <w:rFonts w:ascii="Georgia" w:hAnsi="Georgia"/>
          <w:i/>
          <w:iCs/>
          <w:sz w:val="20"/>
          <w:szCs w:val="20"/>
        </w:rPr>
        <w:t> </w:t>
      </w:r>
      <w:r w:rsidRPr="00860391">
        <w:rPr>
          <w:rFonts w:ascii="Georgia" w:hAnsi="Georgia"/>
          <w:i/>
          <w:iCs/>
          <w:sz w:val="20"/>
          <w:szCs w:val="20"/>
        </w:rPr>
        <w:t>největších hodnot této služby,“</w:t>
      </w:r>
      <w:r w:rsidRPr="00860391">
        <w:rPr>
          <w:rFonts w:ascii="Georgia" w:hAnsi="Georgia"/>
          <w:sz w:val="20"/>
          <w:szCs w:val="20"/>
        </w:rPr>
        <w:t xml:space="preserve"> uvádí místostarostka Kateřina </w:t>
      </w:r>
      <w:proofErr w:type="spellStart"/>
      <w:r w:rsidRPr="00860391">
        <w:rPr>
          <w:rFonts w:ascii="Georgia" w:hAnsi="Georgia"/>
          <w:sz w:val="20"/>
          <w:szCs w:val="20"/>
        </w:rPr>
        <w:t>Krenželoková</w:t>
      </w:r>
      <w:proofErr w:type="spellEnd"/>
      <w:r w:rsidRPr="00860391">
        <w:rPr>
          <w:rFonts w:ascii="Georgia" w:hAnsi="Georgia"/>
          <w:sz w:val="20"/>
          <w:szCs w:val="20"/>
        </w:rPr>
        <w:t>.</w:t>
      </w:r>
    </w:p>
    <w:p w14:paraId="00ADA2A3" w14:textId="77777777" w:rsidR="00BD46F7" w:rsidRPr="00860391" w:rsidRDefault="00BD46F7" w:rsidP="00BD46F7">
      <w:pPr>
        <w:jc w:val="both"/>
        <w:rPr>
          <w:rFonts w:ascii="Georgia" w:hAnsi="Georgia"/>
          <w:sz w:val="20"/>
          <w:szCs w:val="20"/>
        </w:rPr>
      </w:pPr>
    </w:p>
    <w:p w14:paraId="029B3B4C" w14:textId="21CC8A63" w:rsidR="00890E1D" w:rsidRDefault="00BD46F7" w:rsidP="00C361EE">
      <w:pPr>
        <w:jc w:val="both"/>
        <w:rPr>
          <w:rFonts w:ascii="Georgia" w:hAnsi="Georgia"/>
          <w:sz w:val="20"/>
          <w:szCs w:val="20"/>
        </w:rPr>
      </w:pPr>
      <w:r w:rsidRPr="00860391">
        <w:rPr>
          <w:rFonts w:ascii="Georgia" w:hAnsi="Georgia"/>
          <w:sz w:val="20"/>
          <w:szCs w:val="20"/>
        </w:rPr>
        <w:t xml:space="preserve">Kariérní a poradenské centrum Slezské Ostravy zahájilo svůj provoz začátkem června. Služby jsou pro klienty poskytovány bezplatně. Zájemci se mohou obrátit na číslo 599 410 427 nebo prostřednictvím e-mailu </w:t>
      </w:r>
      <w:hyperlink r:id="rId8" w:tooltip="mailto:karierniporadenstvi@slezska.cz" w:history="1">
        <w:r w:rsidRPr="00860391">
          <w:rPr>
            <w:rStyle w:val="Hypertextovodkaz"/>
            <w:rFonts w:ascii="Georgia" w:hAnsi="Georgia"/>
            <w:sz w:val="20"/>
            <w:szCs w:val="20"/>
          </w:rPr>
          <w:t>karierniporadenstvi@slezska.cz</w:t>
        </w:r>
      </w:hyperlink>
      <w:r w:rsidRPr="00860391">
        <w:rPr>
          <w:rFonts w:ascii="Georgia" w:hAnsi="Georgia"/>
          <w:sz w:val="20"/>
          <w:szCs w:val="20"/>
        </w:rPr>
        <w:t>. </w:t>
      </w:r>
      <w:r w:rsidR="00C361EE">
        <w:rPr>
          <w:rFonts w:ascii="Georgia" w:hAnsi="Georgia"/>
          <w:sz w:val="20"/>
          <w:szCs w:val="20"/>
        </w:rPr>
        <w:t>Pracoviště</w:t>
      </w:r>
      <w:r w:rsidRPr="00860391">
        <w:rPr>
          <w:rFonts w:ascii="Georgia" w:hAnsi="Georgia"/>
          <w:sz w:val="20"/>
          <w:szCs w:val="20"/>
        </w:rPr>
        <w:t xml:space="preserve"> se nachází v budově Úřadu městského obvodu Slezská Ostrava</w:t>
      </w:r>
      <w:r w:rsidR="00C361EE">
        <w:rPr>
          <w:rFonts w:ascii="Georgia" w:hAnsi="Georgia"/>
          <w:sz w:val="20"/>
          <w:szCs w:val="20"/>
        </w:rPr>
        <w:t xml:space="preserve"> </w:t>
      </w:r>
      <w:r w:rsidRPr="00860391">
        <w:rPr>
          <w:rFonts w:ascii="Georgia" w:hAnsi="Georgia"/>
          <w:sz w:val="20"/>
          <w:szCs w:val="20"/>
        </w:rPr>
        <w:t>na</w:t>
      </w:r>
      <w:r w:rsidR="00C361EE"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 xml:space="preserve">náměstí Jurije Gagarina v kanceláři číslo </w:t>
      </w:r>
      <w:r w:rsidR="00890E1D" w:rsidRPr="004408B8">
        <w:rPr>
          <w:rFonts w:ascii="Georgia" w:hAnsi="Georgia"/>
          <w:sz w:val="20"/>
          <w:szCs w:val="20"/>
        </w:rPr>
        <w:t>505. Více informací naleznete</w:t>
      </w:r>
      <w:r w:rsidR="00C361EE">
        <w:rPr>
          <w:rFonts w:ascii="Georgia" w:hAnsi="Georgia"/>
          <w:sz w:val="20"/>
          <w:szCs w:val="20"/>
        </w:rPr>
        <w:t xml:space="preserve"> </w:t>
      </w:r>
      <w:r w:rsidR="00890E1D" w:rsidRPr="004408B8">
        <w:rPr>
          <w:rFonts w:ascii="Georgia" w:hAnsi="Georgia"/>
          <w:sz w:val="20"/>
          <w:szCs w:val="20"/>
        </w:rPr>
        <w:t>na</w:t>
      </w:r>
      <w:r w:rsidR="00F20213">
        <w:rPr>
          <w:rFonts w:ascii="Georgia" w:hAnsi="Georgia"/>
          <w:sz w:val="20"/>
          <w:szCs w:val="20"/>
        </w:rPr>
        <w:t> </w:t>
      </w:r>
      <w:r w:rsidR="00890E1D" w:rsidRPr="004408B8">
        <w:rPr>
          <w:rFonts w:ascii="Georgia" w:hAnsi="Georgia"/>
          <w:sz w:val="20"/>
          <w:szCs w:val="20"/>
        </w:rPr>
        <w:t>https://slezska.ostrava.cz/cs/informacni-rozcestnik/projekty/probihajici-projekty/steelcityzen/karierni-poradenske-centrum</w:t>
      </w:r>
    </w:p>
    <w:p w14:paraId="0EF3A544" w14:textId="3EE5B1BC" w:rsidR="00BD46F7" w:rsidRPr="00860391" w:rsidRDefault="00BE5E42" w:rsidP="00BD46F7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20AA47C" wp14:editId="436137F7">
            <wp:simplePos x="0" y="0"/>
            <wp:positionH relativeFrom="margin">
              <wp:posOffset>3780155</wp:posOffset>
            </wp:positionH>
            <wp:positionV relativeFrom="margin">
              <wp:posOffset>7317740</wp:posOffset>
            </wp:positionV>
            <wp:extent cx="2357755" cy="771525"/>
            <wp:effectExtent l="0" t="0" r="0" b="0"/>
            <wp:wrapSquare wrapText="bothSides"/>
            <wp:docPr id="64948060" name="Obrázek 1" descr="Obsah obrázku text, snímek obrazovky, Písmo, Elektricky modr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8060" name="Obrázek 1" descr="Obsah obrázku text, snímek obrazovky, Písmo, Elektricky modrá&#10;&#10;Obsah generovaný pomocí AI může být nesprávný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A49D3" w14:textId="67C695C5" w:rsidR="005E4DE9" w:rsidRPr="00A9560A" w:rsidRDefault="00BD46F7" w:rsidP="00CF0040">
      <w:pPr>
        <w:jc w:val="both"/>
        <w:rPr>
          <w:rFonts w:ascii="Georgia" w:hAnsi="Georgia"/>
          <w:sz w:val="20"/>
          <w:szCs w:val="20"/>
        </w:rPr>
      </w:pPr>
      <w:r w:rsidRPr="00860391">
        <w:rPr>
          <w:rFonts w:ascii="Georgia" w:hAnsi="Georgia"/>
          <w:sz w:val="20"/>
          <w:szCs w:val="20"/>
        </w:rPr>
        <w:t>Kariérní a poradenské centrum vzniklo díky mezinárodní</w:t>
      </w:r>
      <w:r w:rsidR="00890E1D" w:rsidRPr="004408B8">
        <w:rPr>
          <w:rFonts w:ascii="Georgia" w:hAnsi="Georgia"/>
          <w:sz w:val="20"/>
          <w:szCs w:val="20"/>
        </w:rPr>
        <w:t>mu</w:t>
      </w:r>
      <w:r w:rsidRPr="00860391">
        <w:rPr>
          <w:rFonts w:ascii="Georgia" w:hAnsi="Georgia"/>
          <w:sz w:val="20"/>
          <w:szCs w:val="20"/>
        </w:rPr>
        <w:t xml:space="preserve"> projektu </w:t>
      </w:r>
      <w:proofErr w:type="spellStart"/>
      <w:r w:rsidRPr="00860391">
        <w:rPr>
          <w:rFonts w:ascii="Georgia" w:hAnsi="Georgia"/>
          <w:sz w:val="20"/>
          <w:szCs w:val="20"/>
        </w:rPr>
        <w:t>SteelCityZen</w:t>
      </w:r>
      <w:proofErr w:type="spellEnd"/>
      <w:r w:rsidRPr="00860391">
        <w:rPr>
          <w:rFonts w:ascii="Georgia" w:hAnsi="Georgia"/>
          <w:sz w:val="20"/>
          <w:szCs w:val="20"/>
        </w:rPr>
        <w:t xml:space="preserve">. Do kterého se Slezská Ostrava a MS PAKT zapojili spolu s dalšími devíti zeměmi. Projekt </w:t>
      </w:r>
      <w:proofErr w:type="spellStart"/>
      <w:r w:rsidRPr="00860391">
        <w:rPr>
          <w:rFonts w:ascii="Georgia" w:hAnsi="Georgia"/>
          <w:sz w:val="20"/>
          <w:szCs w:val="20"/>
        </w:rPr>
        <w:t>SteelCityZen</w:t>
      </w:r>
      <w:proofErr w:type="spellEnd"/>
      <w:r w:rsidRPr="00860391">
        <w:rPr>
          <w:rFonts w:ascii="Georgia" w:hAnsi="Georgia"/>
          <w:sz w:val="20"/>
          <w:szCs w:val="20"/>
        </w:rPr>
        <w:t>, č.</w:t>
      </w:r>
      <w:r w:rsidR="00B578C4">
        <w:rPr>
          <w:rFonts w:ascii="Georgia" w:hAnsi="Georgia"/>
          <w:sz w:val="20"/>
          <w:szCs w:val="20"/>
        </w:rPr>
        <w:t> </w:t>
      </w:r>
      <w:r w:rsidRPr="00860391">
        <w:rPr>
          <w:rFonts w:ascii="Georgia" w:hAnsi="Georgia"/>
          <w:sz w:val="20"/>
          <w:szCs w:val="20"/>
        </w:rPr>
        <w:t xml:space="preserve">DRP0301318 je podporován programem </w:t>
      </w:r>
      <w:proofErr w:type="spellStart"/>
      <w:r w:rsidRPr="00860391">
        <w:rPr>
          <w:rFonts w:ascii="Georgia" w:hAnsi="Georgia"/>
          <w:sz w:val="20"/>
          <w:szCs w:val="20"/>
        </w:rPr>
        <w:t>Interreg</w:t>
      </w:r>
      <w:proofErr w:type="spellEnd"/>
      <w:r w:rsidRPr="00860391">
        <w:rPr>
          <w:rFonts w:ascii="Georgia" w:hAnsi="Georgia"/>
          <w:sz w:val="20"/>
          <w:szCs w:val="20"/>
        </w:rPr>
        <w:t xml:space="preserve"> </w:t>
      </w:r>
      <w:proofErr w:type="spellStart"/>
      <w:r w:rsidRPr="00860391">
        <w:rPr>
          <w:rFonts w:ascii="Georgia" w:hAnsi="Georgia"/>
          <w:sz w:val="20"/>
          <w:szCs w:val="20"/>
        </w:rPr>
        <w:t>Danube</w:t>
      </w:r>
      <w:proofErr w:type="spellEnd"/>
      <w:r w:rsidRPr="00860391">
        <w:rPr>
          <w:rFonts w:ascii="Georgia" w:hAnsi="Georgia"/>
          <w:sz w:val="20"/>
          <w:szCs w:val="20"/>
        </w:rPr>
        <w:t xml:space="preserve"> region, spolufinancovaným Evropskou unií.</w:t>
      </w:r>
    </w:p>
    <w:sectPr w:rsidR="005E4DE9" w:rsidRPr="00A9560A" w:rsidSect="003515A0">
      <w:headerReference w:type="default" r:id="rId10"/>
      <w:footerReference w:type="default" r:id="rId11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32A24" w14:textId="77777777" w:rsidR="003435ED" w:rsidRDefault="003435ED">
      <w:r>
        <w:separator/>
      </w:r>
    </w:p>
    <w:p w14:paraId="02E49E11" w14:textId="77777777" w:rsidR="003435ED" w:rsidRDefault="003435ED"/>
  </w:endnote>
  <w:endnote w:type="continuationSeparator" w:id="0">
    <w:p w14:paraId="25BF2BDC" w14:textId="77777777" w:rsidR="003435ED" w:rsidRDefault="003435ED">
      <w:r>
        <w:continuationSeparator/>
      </w:r>
    </w:p>
    <w:p w14:paraId="32024E12" w14:textId="77777777" w:rsidR="003435ED" w:rsidRDefault="003435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BDD6" w14:textId="77777777" w:rsidR="003435ED" w:rsidRDefault="003435ED">
      <w:r>
        <w:separator/>
      </w:r>
    </w:p>
    <w:p w14:paraId="66916766" w14:textId="77777777" w:rsidR="003435ED" w:rsidRDefault="003435ED"/>
  </w:footnote>
  <w:footnote w:type="continuationSeparator" w:id="0">
    <w:p w14:paraId="5D23CACA" w14:textId="77777777" w:rsidR="003435ED" w:rsidRDefault="003435ED">
      <w:r>
        <w:continuationSeparator/>
      </w:r>
    </w:p>
    <w:p w14:paraId="4127A064" w14:textId="77777777" w:rsidR="003435ED" w:rsidRDefault="003435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6585"/>
    <w:rsid w:val="00006FE7"/>
    <w:rsid w:val="000075FD"/>
    <w:rsid w:val="0001047B"/>
    <w:rsid w:val="00015249"/>
    <w:rsid w:val="00016D9F"/>
    <w:rsid w:val="00021B0D"/>
    <w:rsid w:val="00024511"/>
    <w:rsid w:val="00027D8D"/>
    <w:rsid w:val="00031A33"/>
    <w:rsid w:val="00032818"/>
    <w:rsid w:val="00045474"/>
    <w:rsid w:val="000521A4"/>
    <w:rsid w:val="00052DDF"/>
    <w:rsid w:val="00057FBF"/>
    <w:rsid w:val="00087786"/>
    <w:rsid w:val="00087DD1"/>
    <w:rsid w:val="0009000B"/>
    <w:rsid w:val="00093F6F"/>
    <w:rsid w:val="000A2660"/>
    <w:rsid w:val="000A4F60"/>
    <w:rsid w:val="000B318B"/>
    <w:rsid w:val="000C069F"/>
    <w:rsid w:val="000C4D30"/>
    <w:rsid w:val="000C61D4"/>
    <w:rsid w:val="000C7289"/>
    <w:rsid w:val="000D061D"/>
    <w:rsid w:val="000D1165"/>
    <w:rsid w:val="000F5266"/>
    <w:rsid w:val="000F5329"/>
    <w:rsid w:val="001013C1"/>
    <w:rsid w:val="00102260"/>
    <w:rsid w:val="00130B77"/>
    <w:rsid w:val="00130C79"/>
    <w:rsid w:val="00136E0D"/>
    <w:rsid w:val="00157D3F"/>
    <w:rsid w:val="00164785"/>
    <w:rsid w:val="001675D3"/>
    <w:rsid w:val="00173120"/>
    <w:rsid w:val="00173BA4"/>
    <w:rsid w:val="00176257"/>
    <w:rsid w:val="00181682"/>
    <w:rsid w:val="00184A61"/>
    <w:rsid w:val="00196C35"/>
    <w:rsid w:val="001A3C10"/>
    <w:rsid w:val="001B008E"/>
    <w:rsid w:val="001B58E9"/>
    <w:rsid w:val="001C24B0"/>
    <w:rsid w:val="001E02A4"/>
    <w:rsid w:val="001E1B55"/>
    <w:rsid w:val="001E1C75"/>
    <w:rsid w:val="001E310E"/>
    <w:rsid w:val="00205A85"/>
    <w:rsid w:val="002241F9"/>
    <w:rsid w:val="002246B3"/>
    <w:rsid w:val="00226C2D"/>
    <w:rsid w:val="0023761D"/>
    <w:rsid w:val="002378F3"/>
    <w:rsid w:val="00237FC6"/>
    <w:rsid w:val="00241DE2"/>
    <w:rsid w:val="00242DF6"/>
    <w:rsid w:val="0026466D"/>
    <w:rsid w:val="00276492"/>
    <w:rsid w:val="002824B0"/>
    <w:rsid w:val="00283FCC"/>
    <w:rsid w:val="002947E4"/>
    <w:rsid w:val="00294BB6"/>
    <w:rsid w:val="002B21A5"/>
    <w:rsid w:val="002B2B04"/>
    <w:rsid w:val="002C6CA3"/>
    <w:rsid w:val="002D28E1"/>
    <w:rsid w:val="002D6FB3"/>
    <w:rsid w:val="002D7525"/>
    <w:rsid w:val="002F4AB2"/>
    <w:rsid w:val="002F593E"/>
    <w:rsid w:val="002F7B39"/>
    <w:rsid w:val="003009E2"/>
    <w:rsid w:val="0030136E"/>
    <w:rsid w:val="00302931"/>
    <w:rsid w:val="003100D8"/>
    <w:rsid w:val="00314266"/>
    <w:rsid w:val="00316951"/>
    <w:rsid w:val="0032075A"/>
    <w:rsid w:val="00321A09"/>
    <w:rsid w:val="00330970"/>
    <w:rsid w:val="003318D2"/>
    <w:rsid w:val="00333D51"/>
    <w:rsid w:val="0033654D"/>
    <w:rsid w:val="003435ED"/>
    <w:rsid w:val="0034579D"/>
    <w:rsid w:val="003515A0"/>
    <w:rsid w:val="00355529"/>
    <w:rsid w:val="00357665"/>
    <w:rsid w:val="0037159E"/>
    <w:rsid w:val="00375EEC"/>
    <w:rsid w:val="00382439"/>
    <w:rsid w:val="003835B6"/>
    <w:rsid w:val="003A6EF5"/>
    <w:rsid w:val="003B3FF7"/>
    <w:rsid w:val="003C19F3"/>
    <w:rsid w:val="003C2A24"/>
    <w:rsid w:val="003D0498"/>
    <w:rsid w:val="003D1FFF"/>
    <w:rsid w:val="003F0C63"/>
    <w:rsid w:val="003F3924"/>
    <w:rsid w:val="003F432D"/>
    <w:rsid w:val="00401848"/>
    <w:rsid w:val="00401EE8"/>
    <w:rsid w:val="00404DB7"/>
    <w:rsid w:val="00411078"/>
    <w:rsid w:val="00411F00"/>
    <w:rsid w:val="00416F17"/>
    <w:rsid w:val="004407F4"/>
    <w:rsid w:val="004408B8"/>
    <w:rsid w:val="00441BD7"/>
    <w:rsid w:val="00441D04"/>
    <w:rsid w:val="004444B4"/>
    <w:rsid w:val="0044728C"/>
    <w:rsid w:val="004473BB"/>
    <w:rsid w:val="00455867"/>
    <w:rsid w:val="0047711E"/>
    <w:rsid w:val="00477F1C"/>
    <w:rsid w:val="0048743E"/>
    <w:rsid w:val="00487753"/>
    <w:rsid w:val="00487C24"/>
    <w:rsid w:val="004A04C9"/>
    <w:rsid w:val="004A3BF1"/>
    <w:rsid w:val="004B146A"/>
    <w:rsid w:val="004C20CC"/>
    <w:rsid w:val="004C3D9C"/>
    <w:rsid w:val="004C4E9F"/>
    <w:rsid w:val="004D00FE"/>
    <w:rsid w:val="004D13D4"/>
    <w:rsid w:val="004D1E51"/>
    <w:rsid w:val="004F5075"/>
    <w:rsid w:val="00503530"/>
    <w:rsid w:val="00514D5C"/>
    <w:rsid w:val="005231F3"/>
    <w:rsid w:val="00534F7D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94E82"/>
    <w:rsid w:val="005B41AA"/>
    <w:rsid w:val="005C48A2"/>
    <w:rsid w:val="005C528D"/>
    <w:rsid w:val="005E4DE9"/>
    <w:rsid w:val="005F03A0"/>
    <w:rsid w:val="005F1173"/>
    <w:rsid w:val="005F553C"/>
    <w:rsid w:val="005F6225"/>
    <w:rsid w:val="00617138"/>
    <w:rsid w:val="00627515"/>
    <w:rsid w:val="00672268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D54E2"/>
    <w:rsid w:val="006F52A7"/>
    <w:rsid w:val="00705261"/>
    <w:rsid w:val="00710DC5"/>
    <w:rsid w:val="00714A93"/>
    <w:rsid w:val="00716321"/>
    <w:rsid w:val="007211B7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1ECF"/>
    <w:rsid w:val="00762331"/>
    <w:rsid w:val="0076645A"/>
    <w:rsid w:val="007665FF"/>
    <w:rsid w:val="0077262D"/>
    <w:rsid w:val="007813EE"/>
    <w:rsid w:val="00785C27"/>
    <w:rsid w:val="00786571"/>
    <w:rsid w:val="00787544"/>
    <w:rsid w:val="00794DEA"/>
    <w:rsid w:val="007A77A2"/>
    <w:rsid w:val="007C110F"/>
    <w:rsid w:val="007C14DF"/>
    <w:rsid w:val="007D1CC4"/>
    <w:rsid w:val="007E3F44"/>
    <w:rsid w:val="007E646E"/>
    <w:rsid w:val="007F4115"/>
    <w:rsid w:val="00803C85"/>
    <w:rsid w:val="00804CEA"/>
    <w:rsid w:val="0081487D"/>
    <w:rsid w:val="00820C7C"/>
    <w:rsid w:val="008210F4"/>
    <w:rsid w:val="008231C6"/>
    <w:rsid w:val="0082338D"/>
    <w:rsid w:val="00833551"/>
    <w:rsid w:val="0084021A"/>
    <w:rsid w:val="008412B5"/>
    <w:rsid w:val="00841E5A"/>
    <w:rsid w:val="008459DA"/>
    <w:rsid w:val="00845B42"/>
    <w:rsid w:val="00851975"/>
    <w:rsid w:val="00854B52"/>
    <w:rsid w:val="008602DB"/>
    <w:rsid w:val="00861363"/>
    <w:rsid w:val="0086798B"/>
    <w:rsid w:val="00871556"/>
    <w:rsid w:val="00890E1D"/>
    <w:rsid w:val="008A5124"/>
    <w:rsid w:val="008A5262"/>
    <w:rsid w:val="008B370A"/>
    <w:rsid w:val="008B3DF8"/>
    <w:rsid w:val="008C766C"/>
    <w:rsid w:val="008C77F7"/>
    <w:rsid w:val="008C7AE9"/>
    <w:rsid w:val="008E1C21"/>
    <w:rsid w:val="008E599C"/>
    <w:rsid w:val="008E6467"/>
    <w:rsid w:val="008E768E"/>
    <w:rsid w:val="00906ED3"/>
    <w:rsid w:val="00910198"/>
    <w:rsid w:val="00911F42"/>
    <w:rsid w:val="00915A79"/>
    <w:rsid w:val="00925C88"/>
    <w:rsid w:val="00937052"/>
    <w:rsid w:val="00937B0A"/>
    <w:rsid w:val="00946258"/>
    <w:rsid w:val="009521D7"/>
    <w:rsid w:val="00953304"/>
    <w:rsid w:val="00956262"/>
    <w:rsid w:val="009576E8"/>
    <w:rsid w:val="00960FF5"/>
    <w:rsid w:val="00963322"/>
    <w:rsid w:val="00972DE4"/>
    <w:rsid w:val="00973009"/>
    <w:rsid w:val="009835DE"/>
    <w:rsid w:val="0099578B"/>
    <w:rsid w:val="009A1596"/>
    <w:rsid w:val="009A3E15"/>
    <w:rsid w:val="009B23DF"/>
    <w:rsid w:val="009B381E"/>
    <w:rsid w:val="009C1433"/>
    <w:rsid w:val="009C1C25"/>
    <w:rsid w:val="009C2F4C"/>
    <w:rsid w:val="009C72F7"/>
    <w:rsid w:val="009D04BE"/>
    <w:rsid w:val="009D1E02"/>
    <w:rsid w:val="009D75FD"/>
    <w:rsid w:val="009D786A"/>
    <w:rsid w:val="009E04B6"/>
    <w:rsid w:val="009E4356"/>
    <w:rsid w:val="009E7FE9"/>
    <w:rsid w:val="009F0499"/>
    <w:rsid w:val="009F452F"/>
    <w:rsid w:val="009F7240"/>
    <w:rsid w:val="009F7334"/>
    <w:rsid w:val="009F751B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6FDD"/>
    <w:rsid w:val="00A36A1B"/>
    <w:rsid w:val="00A43496"/>
    <w:rsid w:val="00A4404F"/>
    <w:rsid w:val="00A56023"/>
    <w:rsid w:val="00A60F8D"/>
    <w:rsid w:val="00A62423"/>
    <w:rsid w:val="00A63C5B"/>
    <w:rsid w:val="00A660AC"/>
    <w:rsid w:val="00A76067"/>
    <w:rsid w:val="00A778D3"/>
    <w:rsid w:val="00A83E40"/>
    <w:rsid w:val="00A94C0B"/>
    <w:rsid w:val="00A9560A"/>
    <w:rsid w:val="00A97DC8"/>
    <w:rsid w:val="00AA0C17"/>
    <w:rsid w:val="00AA7502"/>
    <w:rsid w:val="00AB6F86"/>
    <w:rsid w:val="00AC3D4B"/>
    <w:rsid w:val="00AD07B4"/>
    <w:rsid w:val="00AD4157"/>
    <w:rsid w:val="00AD42D3"/>
    <w:rsid w:val="00AD62C5"/>
    <w:rsid w:val="00AD70D9"/>
    <w:rsid w:val="00AE209C"/>
    <w:rsid w:val="00AE7070"/>
    <w:rsid w:val="00B22180"/>
    <w:rsid w:val="00B264A5"/>
    <w:rsid w:val="00B30D40"/>
    <w:rsid w:val="00B34FEF"/>
    <w:rsid w:val="00B35146"/>
    <w:rsid w:val="00B351F9"/>
    <w:rsid w:val="00B55A8F"/>
    <w:rsid w:val="00B578C4"/>
    <w:rsid w:val="00B64B77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61B6"/>
    <w:rsid w:val="00BC0B61"/>
    <w:rsid w:val="00BC68C1"/>
    <w:rsid w:val="00BD46F7"/>
    <w:rsid w:val="00BE096E"/>
    <w:rsid w:val="00BE43AF"/>
    <w:rsid w:val="00BE5E42"/>
    <w:rsid w:val="00BF0D84"/>
    <w:rsid w:val="00BF12CE"/>
    <w:rsid w:val="00BF2EF2"/>
    <w:rsid w:val="00BF3356"/>
    <w:rsid w:val="00C02B4D"/>
    <w:rsid w:val="00C134C2"/>
    <w:rsid w:val="00C21BC6"/>
    <w:rsid w:val="00C225EB"/>
    <w:rsid w:val="00C273D1"/>
    <w:rsid w:val="00C31788"/>
    <w:rsid w:val="00C33D57"/>
    <w:rsid w:val="00C361EE"/>
    <w:rsid w:val="00C41844"/>
    <w:rsid w:val="00C41E80"/>
    <w:rsid w:val="00C424F6"/>
    <w:rsid w:val="00C43037"/>
    <w:rsid w:val="00C52BFE"/>
    <w:rsid w:val="00C62645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49EE"/>
    <w:rsid w:val="00CC4D6F"/>
    <w:rsid w:val="00CD3320"/>
    <w:rsid w:val="00CE028A"/>
    <w:rsid w:val="00CE1816"/>
    <w:rsid w:val="00CF0040"/>
    <w:rsid w:val="00CF0D16"/>
    <w:rsid w:val="00D11648"/>
    <w:rsid w:val="00D11C6D"/>
    <w:rsid w:val="00D30379"/>
    <w:rsid w:val="00D30E9E"/>
    <w:rsid w:val="00D31547"/>
    <w:rsid w:val="00D32F4E"/>
    <w:rsid w:val="00D338E8"/>
    <w:rsid w:val="00D44CFA"/>
    <w:rsid w:val="00D475D7"/>
    <w:rsid w:val="00D525BB"/>
    <w:rsid w:val="00D732A6"/>
    <w:rsid w:val="00D740F4"/>
    <w:rsid w:val="00D75210"/>
    <w:rsid w:val="00D863EB"/>
    <w:rsid w:val="00D865EF"/>
    <w:rsid w:val="00D90512"/>
    <w:rsid w:val="00D9228E"/>
    <w:rsid w:val="00D949EB"/>
    <w:rsid w:val="00D974E7"/>
    <w:rsid w:val="00DA1FBA"/>
    <w:rsid w:val="00DA34D6"/>
    <w:rsid w:val="00DB02D6"/>
    <w:rsid w:val="00DB335F"/>
    <w:rsid w:val="00DB4AE6"/>
    <w:rsid w:val="00DD19EB"/>
    <w:rsid w:val="00DD37B7"/>
    <w:rsid w:val="00DE117E"/>
    <w:rsid w:val="00DE7668"/>
    <w:rsid w:val="00DF0C24"/>
    <w:rsid w:val="00DF13AF"/>
    <w:rsid w:val="00DF21AF"/>
    <w:rsid w:val="00DF5FD4"/>
    <w:rsid w:val="00DF6EFD"/>
    <w:rsid w:val="00E17094"/>
    <w:rsid w:val="00E22CA8"/>
    <w:rsid w:val="00E26BCD"/>
    <w:rsid w:val="00E27D11"/>
    <w:rsid w:val="00E3146C"/>
    <w:rsid w:val="00E3596F"/>
    <w:rsid w:val="00E36069"/>
    <w:rsid w:val="00E408B1"/>
    <w:rsid w:val="00E413BC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A10ED"/>
    <w:rsid w:val="00EA31D6"/>
    <w:rsid w:val="00EB6EE5"/>
    <w:rsid w:val="00EB78BC"/>
    <w:rsid w:val="00EC6B01"/>
    <w:rsid w:val="00EC74F8"/>
    <w:rsid w:val="00ED0AE1"/>
    <w:rsid w:val="00ED5054"/>
    <w:rsid w:val="00ED6585"/>
    <w:rsid w:val="00ED73A9"/>
    <w:rsid w:val="00EE0A6F"/>
    <w:rsid w:val="00EE0AE9"/>
    <w:rsid w:val="00EF00D8"/>
    <w:rsid w:val="00EF14BD"/>
    <w:rsid w:val="00EF1EDD"/>
    <w:rsid w:val="00EF3938"/>
    <w:rsid w:val="00EF4034"/>
    <w:rsid w:val="00F0732C"/>
    <w:rsid w:val="00F12FDA"/>
    <w:rsid w:val="00F15186"/>
    <w:rsid w:val="00F20213"/>
    <w:rsid w:val="00F2166B"/>
    <w:rsid w:val="00F30071"/>
    <w:rsid w:val="00F433D0"/>
    <w:rsid w:val="00F4386D"/>
    <w:rsid w:val="00F4487F"/>
    <w:rsid w:val="00F56031"/>
    <w:rsid w:val="00F60A33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B2783"/>
    <w:rsid w:val="00FC0F5E"/>
    <w:rsid w:val="00FC4D8D"/>
    <w:rsid w:val="00FD1220"/>
    <w:rsid w:val="00FD471A"/>
    <w:rsid w:val="00FD5E5D"/>
    <w:rsid w:val="00FE2355"/>
    <w:rsid w:val="00FE428C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erniporadenstvi@slezsk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59</TotalTime>
  <Pages>1</Pages>
  <Words>508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3503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6</cp:revision>
  <cp:lastPrinted>2026-06-18T08:49:00Z</cp:lastPrinted>
  <dcterms:created xsi:type="dcterms:W3CDTF">2026-06-25T15:00:00Z</dcterms:created>
  <dcterms:modified xsi:type="dcterms:W3CDTF">2026-06-29T09:54:00Z</dcterms:modified>
</cp:coreProperties>
</file>