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A0645C">
        <w:rPr>
          <w:rFonts w:ascii="Arial" w:hAnsi="Arial" w:cs="Arial"/>
          <w:b/>
          <w:bCs/>
          <w:color w:val="000000"/>
          <w:sz w:val="40"/>
          <w:szCs w:val="40"/>
        </w:rPr>
        <w:t>1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A0645C">
        <w:rPr>
          <w:rFonts w:ascii="Arial" w:hAnsi="Arial" w:cs="Arial"/>
          <w:b/>
          <w:bCs/>
          <w:color w:val="000000"/>
          <w:sz w:val="40"/>
          <w:szCs w:val="40"/>
        </w:rPr>
        <w:t>25.06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.2020</w:t>
      </w:r>
    </w:p>
    <w:p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A0645C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DA0BA6" w:rsidP="009B2403">
            <w:r>
              <w:t xml:space="preserve">Mario Lyčka, MVDr. Barbora </w:t>
            </w:r>
            <w:proofErr w:type="spellStart"/>
            <w:r>
              <w:t>Jelonková</w:t>
            </w:r>
            <w:proofErr w:type="spellEnd"/>
            <w:r>
              <w:t>, Mgr. Edita Kozinová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4A630B" w:rsidP="009B2403">
            <w:r>
              <w:t>-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8C642A" w:rsidP="009B2403">
            <w:r>
              <w:t>10:00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/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8C642A" w:rsidP="009B2403">
            <w:r w:rsidRPr="008602FA">
              <w:rPr>
                <w:color w:val="000000" w:themeColor="text1"/>
              </w:rPr>
              <w:t>11:</w:t>
            </w:r>
            <w:r w:rsidR="00460B4A" w:rsidRPr="008602FA">
              <w:rPr>
                <w:color w:val="000000" w:themeColor="text1"/>
              </w:rPr>
              <w:t>2</w:t>
            </w:r>
            <w:r w:rsidR="00460B4A">
              <w:rPr>
                <w:color w:val="000000" w:themeColor="text1"/>
              </w:rPr>
              <w:t>2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577FE0" w:rsidP="009B2403">
            <w:r>
              <w:t>Iva Šuláková</w:t>
            </w:r>
          </w:p>
        </w:tc>
      </w:tr>
    </w:tbl>
    <w:p w:rsidR="009B2403" w:rsidRPr="009B2403" w:rsidRDefault="009B2403" w:rsidP="009B2403"/>
    <w:p w:rsidR="009B2403" w:rsidRPr="009B2403" w:rsidRDefault="00043687" w:rsidP="009B2403">
      <w:r>
        <w:rPr>
          <w:noProof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9B2403" w:rsidRPr="009B2403" w:rsidRDefault="009B2403" w:rsidP="009B2403"/>
    <w:p w:rsidR="00D51141" w:rsidRDefault="00D51141" w:rsidP="00D51141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:rsidR="008F42CD" w:rsidRDefault="008F42CD" w:rsidP="0015013C">
      <w:pPr>
        <w:jc w:val="both"/>
      </w:pPr>
    </w:p>
    <w:p w:rsidR="00D51141" w:rsidRDefault="008F42CD" w:rsidP="00D51141">
      <w:pPr>
        <w:jc w:val="both"/>
      </w:pPr>
      <w:r>
        <w:t xml:space="preserve">Pan starosta </w:t>
      </w:r>
      <w:r w:rsidR="003746A2">
        <w:t xml:space="preserve">Bc. </w:t>
      </w:r>
      <w:r>
        <w:t xml:space="preserve">Richard Vereš </w:t>
      </w:r>
      <w:r w:rsidR="003746A2">
        <w:t>informoval, že na základě mimořádného opatření MZČR ze dne 17.</w:t>
      </w:r>
      <w:r w:rsidR="00460B4A">
        <w:t> </w:t>
      </w:r>
      <w:r w:rsidR="003746A2">
        <w:t>6.</w:t>
      </w:r>
      <w:r w:rsidR="00460B4A">
        <w:t> </w:t>
      </w:r>
      <w:r w:rsidR="003746A2">
        <w:t>2020, který si k</w:t>
      </w:r>
      <w:r w:rsidR="009D56FA">
        <w:t>la</w:t>
      </w:r>
      <w:r w:rsidR="003746A2">
        <w:t>de za cíl zabrán</w:t>
      </w:r>
      <w:r w:rsidR="009D56FA">
        <w:t>i</w:t>
      </w:r>
      <w:r w:rsidR="003746A2">
        <w:t xml:space="preserve">t šíření onemocnění </w:t>
      </w:r>
      <w:proofErr w:type="spellStart"/>
      <w:r w:rsidR="003746A2">
        <w:t>Covid</w:t>
      </w:r>
      <w:proofErr w:type="spellEnd"/>
      <w:r w:rsidR="003746A2">
        <w:t xml:space="preserve"> 19</w:t>
      </w:r>
      <w:r w:rsidR="009D56FA">
        <w:t xml:space="preserve"> je omezeno konání hromadných akcí tak, že</w:t>
      </w:r>
      <w:r w:rsidR="0015013C">
        <w:t xml:space="preserve"> vš</w:t>
      </w:r>
      <w:r w:rsidR="009D56FA">
        <w:t>i</w:t>
      </w:r>
      <w:r w:rsidR="0015013C">
        <w:t>ch</w:t>
      </w:r>
      <w:r w:rsidR="009D56FA">
        <w:t>ni</w:t>
      </w:r>
      <w:r w:rsidR="0015013C">
        <w:t xml:space="preserve"> účastn</w:t>
      </w:r>
      <w:r w:rsidR="009D56FA">
        <w:t>íci</w:t>
      </w:r>
      <w:r w:rsidR="0015013C">
        <w:t xml:space="preserve"> </w:t>
      </w:r>
      <w:r w:rsidR="009D56FA">
        <w:t xml:space="preserve">hromadných akcí ve vnitřních prostorách musí nosit ochranný prostředek dýchacích cest. Zároveň informoval, že u vstupu je k dispozici dezinfekce. </w:t>
      </w:r>
      <w:r w:rsidR="0015013C">
        <w:t xml:space="preserve"> </w:t>
      </w:r>
      <w:r w:rsidR="009D56FA">
        <w:t xml:space="preserve">Dále 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  <w:r w:rsidR="0015013C">
        <w:t xml:space="preserve"> </w:t>
      </w:r>
    </w:p>
    <w:p w:rsidR="009D56FA" w:rsidRDefault="009D56FA" w:rsidP="00D51141">
      <w:pPr>
        <w:jc w:val="both"/>
      </w:pPr>
    </w:p>
    <w:p w:rsidR="00D51141" w:rsidRDefault="00D51141" w:rsidP="00D51141">
      <w:pPr>
        <w:jc w:val="both"/>
      </w:pPr>
      <w:r w:rsidRPr="00B663A6"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:rsidR="009D56FA" w:rsidRDefault="009D56FA" w:rsidP="00D51141">
      <w:pPr>
        <w:jc w:val="both"/>
      </w:pPr>
    </w:p>
    <w:p w:rsidR="000F2596" w:rsidRDefault="000F2596" w:rsidP="00D51141">
      <w:pPr>
        <w:jc w:val="both"/>
      </w:pPr>
    </w:p>
    <w:p w:rsidR="0015013C" w:rsidRDefault="000F2596" w:rsidP="008602FA">
      <w:pPr>
        <w:jc w:val="both"/>
      </w:pPr>
      <w:r>
        <w:lastRenderedPageBreak/>
        <w:t>Střet zájmů nahlásili</w:t>
      </w:r>
      <w:r w:rsidR="0015013C">
        <w:t>:</w:t>
      </w:r>
    </w:p>
    <w:p w:rsidR="0015013C" w:rsidRDefault="0015013C" w:rsidP="008602FA">
      <w:pPr>
        <w:jc w:val="both"/>
      </w:pPr>
      <w:r>
        <w:t xml:space="preserve">u materiálu č. </w:t>
      </w:r>
      <w:r w:rsidR="00A0645C">
        <w:t>17</w:t>
      </w:r>
      <w:r>
        <w:t xml:space="preserve"> </w:t>
      </w:r>
      <w:r w:rsidRPr="00390F9F">
        <w:t>pan Marek Juráš</w:t>
      </w:r>
      <w:r w:rsidR="00A0645C">
        <w:t xml:space="preserve">, pan Ing. Roman Goryczka, pan Ing. Jiří Horák, pan Ing. Martin Vidura, </w:t>
      </w:r>
      <w:r w:rsidR="00A0645C" w:rsidRPr="00390F9F">
        <w:t>pan Jaroslav Mlčoch</w:t>
      </w:r>
      <w:r w:rsidR="00A0645C">
        <w:t>.</w:t>
      </w:r>
    </w:p>
    <w:p w:rsidR="009D56FA" w:rsidRDefault="009D56FA" w:rsidP="009B2403"/>
    <w:p w:rsidR="009B2403" w:rsidRPr="009B2403" w:rsidRDefault="00043687" w:rsidP="009B2403">
      <w:r>
        <w:rPr>
          <w:noProof/>
        </w:rPr>
        <w:pict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:rsidR="009B2403" w:rsidRDefault="009B2403" w:rsidP="009B2403"/>
    <w:p w:rsidR="003D7248" w:rsidRDefault="003D7248" w:rsidP="009B2403"/>
    <w:p w:rsidR="00532153" w:rsidRDefault="00577FE0" w:rsidP="00577FE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:rsidR="00577FE0" w:rsidRDefault="00577FE0" w:rsidP="00577FE0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655"/>
        <w:gridCol w:w="2217"/>
      </w:tblGrid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</w:t>
            </w:r>
            <w:proofErr w:type="gramStart"/>
            <w:r>
              <w:rPr>
                <w:rFonts w:ascii="Times" w:hAnsi="Times" w:cs="Times"/>
                <w:color w:val="000000"/>
              </w:rPr>
              <w:t>0a</w:t>
            </w:r>
            <w:proofErr w:type="gramEnd"/>
            <w:r w:rsidR="0015013C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Zahájení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</w:t>
            </w:r>
            <w:proofErr w:type="gramStart"/>
            <w:r>
              <w:rPr>
                <w:rFonts w:ascii="Times" w:hAnsi="Times" w:cs="Times"/>
                <w:color w:val="000000"/>
              </w:rPr>
              <w:t>0b</w:t>
            </w:r>
            <w:proofErr w:type="gramEnd"/>
            <w:r>
              <w:rPr>
                <w:rFonts w:ascii="Times" w:hAnsi="Times" w:cs="Times"/>
                <w:color w:val="000000"/>
              </w:rPr>
              <w:t>.</w:t>
            </w: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Schválení programu 1</w:t>
            </w:r>
            <w:r w:rsidR="00532153">
              <w:rPr>
                <w:rFonts w:ascii="Times" w:hAnsi="Times" w:cs="Times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>. zasedání zastupitelstva městského obvodu</w:t>
            </w:r>
          </w:p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</w:tr>
    </w:tbl>
    <w:p w:rsidR="00577FE0" w:rsidRDefault="00577FE0" w:rsidP="00577FE0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655"/>
        <w:gridCol w:w="2217"/>
      </w:tblGrid>
      <w:tr w:rsidR="00577FE0" w:rsidTr="00390F9F">
        <w:trPr>
          <w:tblCellSpacing w:w="0" w:type="dxa"/>
          <w:jc w:val="center"/>
        </w:trPr>
        <w:tc>
          <w:tcPr>
            <w:tcW w:w="1954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77FE0" w:rsidRDefault="00577FE0" w:rsidP="001A2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1896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77FE0" w:rsidRDefault="00577FE0" w:rsidP="001A2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1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577FE0" w:rsidRDefault="00577FE0" w:rsidP="001A2A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KS/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/14.0006/20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ověřovatelů zápisu z 10. zasedání Zastupitelstva městského obvodu Slezská Ostrava a určení ověřovatelů pro 11. zasedání Zastupitelstva městského obvodu Slezská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/4.0031/20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pozemků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Pudlov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, obec </w:t>
            </w:r>
            <w:proofErr w:type="gramStart"/>
            <w:r>
              <w:rPr>
                <w:rFonts w:ascii="Times" w:hAnsi="Times" w:cs="Times"/>
                <w:color w:val="000000"/>
              </w:rPr>
              <w:t>Bohumín - město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Bohumín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/4.0032/20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2005 (označena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2005/2)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Koblov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, obec </w:t>
            </w:r>
            <w:proofErr w:type="gramStart"/>
            <w:r>
              <w:rPr>
                <w:rFonts w:ascii="Times" w:hAnsi="Times" w:cs="Times"/>
                <w:color w:val="000000"/>
              </w:rPr>
              <w:t>Ostrava - Lesy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České republiky, </w:t>
            </w:r>
            <w:proofErr w:type="spellStart"/>
            <w:r>
              <w:rPr>
                <w:rFonts w:ascii="Times" w:hAnsi="Times" w:cs="Times"/>
                <w:color w:val="000000"/>
              </w:rPr>
              <w:t>s.p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/4.0033/20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3292/3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/4.0034/20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2168/1, </w:t>
            </w:r>
            <w:proofErr w:type="spellStart"/>
            <w:r>
              <w:rPr>
                <w:rFonts w:ascii="Times" w:hAnsi="Times" w:cs="Times"/>
                <w:color w:val="000000"/>
              </w:rPr>
              <w:t>přináležejích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 jednotkám č. 1,2,5,6,9,12 nacházejícím se ve stavbě č.p. 1111, bytový </w:t>
            </w:r>
            <w:proofErr w:type="gramStart"/>
            <w:r>
              <w:rPr>
                <w:rFonts w:ascii="Times" w:hAnsi="Times" w:cs="Times"/>
                <w:color w:val="000000"/>
              </w:rPr>
              <w:t>dům - obec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Ostrava,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Slezská Ostrava - </w:t>
            </w:r>
            <w:proofErr w:type="spellStart"/>
            <w:r>
              <w:rPr>
                <w:rFonts w:ascii="Times" w:hAnsi="Times" w:cs="Times"/>
                <w:color w:val="000000"/>
              </w:rPr>
              <w:t>Silesian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consult</w:t>
            </w:r>
            <w:proofErr w:type="spellEnd"/>
            <w:r>
              <w:rPr>
                <w:rFonts w:ascii="Times" w:hAnsi="Times" w:cs="Times"/>
                <w:color w:val="000000"/>
              </w:rPr>
              <w:t>, spol. s r.o.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8602FA" w:rsidRDefault="008602FA" w:rsidP="00532153">
            <w:pPr>
              <w:rPr>
                <w:rFonts w:ascii="Times" w:hAnsi="Times" w:cs="Times"/>
                <w:color w:val="000000"/>
              </w:rPr>
            </w:pPr>
          </w:p>
          <w:p w:rsidR="008602FA" w:rsidRDefault="008602FA" w:rsidP="00532153">
            <w:pPr>
              <w:rPr>
                <w:rFonts w:ascii="Times" w:hAnsi="Times" w:cs="Times"/>
                <w:color w:val="000000"/>
              </w:rPr>
            </w:pPr>
          </w:p>
          <w:p w:rsidR="008602FA" w:rsidRDefault="008602FA" w:rsidP="00532153">
            <w:pPr>
              <w:rPr>
                <w:rFonts w:ascii="Times" w:hAnsi="Times" w:cs="Times"/>
                <w:color w:val="000000"/>
              </w:rPr>
            </w:pPr>
          </w:p>
          <w:p w:rsidR="008602FA" w:rsidRDefault="008602FA" w:rsidP="00532153">
            <w:pPr>
              <w:rPr>
                <w:rFonts w:ascii="Times" w:hAnsi="Times" w:cs="Times"/>
                <w:color w:val="000000"/>
              </w:rPr>
            </w:pPr>
          </w:p>
          <w:p w:rsidR="008602FA" w:rsidRDefault="008602FA" w:rsidP="00532153">
            <w:pPr>
              <w:rPr>
                <w:rFonts w:ascii="Times" w:hAnsi="Times" w:cs="Times"/>
                <w:color w:val="000000"/>
              </w:rPr>
            </w:pPr>
          </w:p>
          <w:p w:rsidR="008602FA" w:rsidRDefault="008602FA" w:rsidP="00532153">
            <w:pPr>
              <w:rPr>
                <w:rFonts w:ascii="Times" w:hAnsi="Times" w:cs="Times"/>
                <w:color w:val="000000"/>
              </w:rPr>
            </w:pPr>
          </w:p>
          <w:p w:rsidR="008602FA" w:rsidRDefault="008602FA" w:rsidP="00532153">
            <w:pPr>
              <w:rPr>
                <w:rFonts w:ascii="Times" w:hAnsi="Times" w:cs="Times"/>
                <w:color w:val="000000"/>
              </w:rPr>
            </w:pP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lastRenderedPageBreak/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/4.0035/20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262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Kunčice nad Ostravicí, obec Ostrava (ul. Antonína </w:t>
            </w:r>
            <w:proofErr w:type="spellStart"/>
            <w:r>
              <w:rPr>
                <w:rFonts w:ascii="Times" w:hAnsi="Times" w:cs="Times"/>
                <w:color w:val="000000"/>
              </w:rPr>
              <w:t>Kubity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), od </w:t>
            </w:r>
            <w:proofErr w:type="gramStart"/>
            <w:r>
              <w:rPr>
                <w:rFonts w:ascii="Times" w:hAnsi="Times" w:cs="Times"/>
                <w:color w:val="000000"/>
              </w:rPr>
              <w:t>ČR - Úřadu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pro zastupování státu ve věcech majetkových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/4.0039/20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pozemků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Slezská Ostrava, obec </w:t>
            </w:r>
            <w:proofErr w:type="gramStart"/>
            <w:r>
              <w:rPr>
                <w:rFonts w:ascii="Times" w:hAnsi="Times" w:cs="Times"/>
                <w:color w:val="000000"/>
              </w:rPr>
              <w:t>Ostrava - ulice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Občanská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/4.0040/20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4925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/4.0041/20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349/2,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349/3 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350/3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/4.0042/20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4451/2 a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4449/1 (společně označeny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4451/3)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/4.0043/20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2120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/4.0044/20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Stanovisko k odnětí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1539/22 v obci Ostrava,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/4.0045/20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Částečné prominutí dluhů vzniklých z nezaplacených úplat/nájemného v souvislosti s výskytem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</w:rPr>
              <w:t>koronaviru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- QX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PROMOTION - </w:t>
            </w:r>
            <w:proofErr w:type="spellStart"/>
            <w:r>
              <w:rPr>
                <w:rFonts w:ascii="Times" w:hAnsi="Times" w:cs="Times"/>
                <w:color w:val="000000"/>
              </w:rPr>
              <w:t>advertising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s.r.o.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MA/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/4.0046/20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Částečné prominutí dluhu vzniklého z nezaplaceného nájemného v souvislosti s výskytem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</w:rPr>
              <w:t>koronaviru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- </w:t>
            </w:r>
            <w:proofErr w:type="spellStart"/>
            <w:r>
              <w:rPr>
                <w:rFonts w:ascii="Times" w:hAnsi="Times" w:cs="Times"/>
                <w:color w:val="000000"/>
              </w:rPr>
              <w:t>BigBoard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</w:rPr>
              <w:t xml:space="preserve"> Praha, a.s.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E7821">
              <w:rPr>
                <w:rFonts w:ascii="Times" w:hAnsi="Times" w:cs="Times"/>
                <w:color w:val="000000"/>
              </w:rPr>
              <w:t>ŠaK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/10.0005/20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Dohoda o změně závazků k veřejnoprávní smlouvě o poskytnutí investiční </w:t>
            </w:r>
            <w:proofErr w:type="gramStart"/>
            <w:r>
              <w:rPr>
                <w:rFonts w:ascii="Times" w:hAnsi="Times" w:cs="Times"/>
                <w:color w:val="000000"/>
              </w:rPr>
              <w:t>dotace - Tenisový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klub Antošovice </w:t>
            </w:r>
            <w:proofErr w:type="spellStart"/>
            <w:r>
              <w:rPr>
                <w:rFonts w:ascii="Times" w:hAnsi="Times" w:cs="Times"/>
                <w:color w:val="000000"/>
              </w:rPr>
              <w:t>z.s</w:t>
            </w:r>
            <w:proofErr w:type="spell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E7821">
              <w:rPr>
                <w:rFonts w:ascii="Times" w:hAnsi="Times" w:cs="Times"/>
                <w:color w:val="000000"/>
              </w:rPr>
              <w:lastRenderedPageBreak/>
              <w:t>ŠaK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/10.0006/20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Dohoda o ukončení závazku k veřejnoprávní smlouvě o poskytnutí dotace č. </w:t>
            </w:r>
            <w:proofErr w:type="spellStart"/>
            <w:r>
              <w:rPr>
                <w:rFonts w:ascii="Times" w:hAnsi="Times" w:cs="Times"/>
                <w:color w:val="000000"/>
              </w:rPr>
              <w:t>ŠaK</w:t>
            </w:r>
            <w:proofErr w:type="spellEnd"/>
            <w:r>
              <w:rPr>
                <w:rFonts w:ascii="Times" w:hAnsi="Times" w:cs="Times"/>
                <w:color w:val="000000"/>
              </w:rPr>
              <w:t>/0076/20-</w:t>
            </w:r>
            <w:proofErr w:type="gramStart"/>
            <w:r>
              <w:rPr>
                <w:rFonts w:ascii="Times" w:hAnsi="Times" w:cs="Times"/>
                <w:color w:val="000000"/>
              </w:rPr>
              <w:t>D - SH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ČMS - Sbor dobrovolných hasičů Heřmanice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E7821">
              <w:rPr>
                <w:rFonts w:ascii="Times" w:hAnsi="Times" w:cs="Times"/>
                <w:color w:val="000000"/>
              </w:rPr>
              <w:t>ŠaK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/10.0007/20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Poskytnutí dotací z rozpočtu městského obvodu Slezská </w:t>
            </w:r>
            <w:proofErr w:type="gramStart"/>
            <w:r>
              <w:rPr>
                <w:rFonts w:ascii="Times" w:hAnsi="Times" w:cs="Times"/>
                <w:color w:val="000000"/>
              </w:rPr>
              <w:t>Ostrava - červen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E7821">
              <w:rPr>
                <w:rFonts w:ascii="Times" w:hAnsi="Times" w:cs="Times"/>
                <w:color w:val="000000"/>
              </w:rPr>
              <w:t>FaR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/9.0007/20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Zpráva o výsledku hospodaření městského obvodu Slezská Ostrava za </w:t>
            </w:r>
            <w:proofErr w:type="spellStart"/>
            <w:proofErr w:type="gramStart"/>
            <w:r>
              <w:rPr>
                <w:rFonts w:ascii="Times" w:hAnsi="Times" w:cs="Times"/>
                <w:color w:val="000000"/>
              </w:rPr>
              <w:t>I.čtvrtletí</w:t>
            </w:r>
            <w:proofErr w:type="spellEnd"/>
            <w:proofErr w:type="gramEnd"/>
            <w:r>
              <w:rPr>
                <w:rFonts w:ascii="Times" w:hAnsi="Times" w:cs="Times"/>
                <w:color w:val="000000"/>
              </w:rPr>
              <w:t xml:space="preserve"> roku 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E7821">
              <w:rPr>
                <w:rFonts w:ascii="Times" w:hAnsi="Times" w:cs="Times"/>
                <w:color w:val="000000"/>
              </w:rPr>
              <w:t>FaR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/9.0008/20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finančního výboru Zastupitelstva městského obvodu Slezská Ostrava za období 01/</w:t>
            </w:r>
            <w:proofErr w:type="gramStart"/>
            <w:r>
              <w:rPr>
                <w:rFonts w:ascii="Times" w:hAnsi="Times" w:cs="Times"/>
                <w:color w:val="000000"/>
              </w:rPr>
              <w:t>2020 - 06</w:t>
            </w:r>
            <w:proofErr w:type="gramEnd"/>
            <w:r>
              <w:rPr>
                <w:rFonts w:ascii="Times" w:hAnsi="Times" w:cs="Times"/>
                <w:color w:val="000000"/>
              </w:rPr>
              <w:t>/2020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Jaroslav Mlčoch, Předseda finančního výboru zastupitelstva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proofErr w:type="spellStart"/>
            <w:r w:rsidRPr="000E7821">
              <w:rPr>
                <w:rFonts w:ascii="Times" w:hAnsi="Times" w:cs="Times"/>
                <w:color w:val="000000"/>
              </w:rPr>
              <w:t>FaR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/9.0009/20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Přijetí úvěru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ÚIA/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/6.0001/20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k problematice Bytového družstva Hladnovská 75/730 (červen 2020)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Jiřina Halamčáková, vedoucí útvaru interního auditu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VV/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RMOb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/8.0034/20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kontrolního výboru Zastupitelstva městského obvodu Slezská Ostrava za 1. pololetí 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Iveta Vojtěchovská, Předsedkyně kontrolního výboru zastupitelstva</w:t>
            </w:r>
          </w:p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KS/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/14.0005/20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Informativní zpráva o provádění krizových opatření v souvislosti s nouzovým stavem způsobeným pandemií </w:t>
            </w:r>
            <w:proofErr w:type="spellStart"/>
            <w:r>
              <w:rPr>
                <w:rFonts w:ascii="Times" w:hAnsi="Times" w:cs="Times"/>
                <w:color w:val="000000"/>
              </w:rPr>
              <w:t>koronaviru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COVID-19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532153" w:rsidTr="00390F9F">
        <w:trPr>
          <w:tblCellSpacing w:w="0" w:type="dxa"/>
          <w:jc w:val="center"/>
        </w:trPr>
        <w:tc>
          <w:tcPr>
            <w:tcW w:w="1954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Pr="000E7821" w:rsidRDefault="00532153" w:rsidP="00532153">
            <w:pPr>
              <w:pStyle w:val="Odstavecseseznamem"/>
              <w:numPr>
                <w:ilvl w:val="0"/>
                <w:numId w:val="6"/>
              </w:numPr>
              <w:rPr>
                <w:rFonts w:ascii="Times" w:hAnsi="Times" w:cs="Times"/>
                <w:color w:val="000000"/>
              </w:rPr>
            </w:pPr>
            <w:r w:rsidRPr="000E7821">
              <w:rPr>
                <w:rFonts w:ascii="Times" w:hAnsi="Times" w:cs="Times"/>
                <w:color w:val="000000"/>
              </w:rPr>
              <w:t>KS/</w:t>
            </w:r>
            <w:proofErr w:type="spellStart"/>
            <w:r w:rsidRPr="000E7821">
              <w:rPr>
                <w:rFonts w:ascii="Times" w:hAnsi="Times" w:cs="Times"/>
                <w:color w:val="000000"/>
              </w:rPr>
              <w:t>ZMOb</w:t>
            </w:r>
            <w:proofErr w:type="spellEnd"/>
            <w:r w:rsidRPr="000E7821">
              <w:rPr>
                <w:rFonts w:ascii="Times" w:hAnsi="Times" w:cs="Times"/>
                <w:color w:val="000000"/>
              </w:rPr>
              <w:t>/14.0007/20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orgánů městského obvodu Slezská Ostrava za období od 30.3.2020 do 12.6.2020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532153" w:rsidRDefault="00532153" w:rsidP="0053215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</w:tbl>
    <w:p w:rsidR="00577FE0" w:rsidRDefault="00577FE0" w:rsidP="00577FE0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655"/>
        <w:gridCol w:w="2217"/>
      </w:tblGrid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0</w:t>
            </w:r>
            <w:r w:rsidR="00532153">
              <w:rPr>
                <w:rFonts w:ascii="Times" w:hAnsi="Times" w:cs="Times"/>
                <w:color w:val="000000"/>
              </w:rPr>
              <w:t>c</w:t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1A2A0F">
            <w:pPr>
              <w:rPr>
                <w:rFonts w:ascii="Times" w:hAnsi="Times" w:cs="Times"/>
                <w:color w:val="000000"/>
              </w:rPr>
            </w:pPr>
          </w:p>
        </w:tc>
      </w:tr>
      <w:tr w:rsidR="00390F9F" w:rsidTr="001A2A0F">
        <w:trPr>
          <w:tblCellSpacing w:w="0" w:type="dxa"/>
          <w:jc w:val="center"/>
        </w:trPr>
        <w:tc>
          <w:tcPr>
            <w:tcW w:w="195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 xml:space="preserve">      </w:t>
            </w:r>
            <w:proofErr w:type="gramStart"/>
            <w:r>
              <w:rPr>
                <w:rFonts w:ascii="Times" w:hAnsi="Times" w:cs="Times"/>
                <w:color w:val="000000"/>
              </w:rPr>
              <w:t>0</w:t>
            </w:r>
            <w:r w:rsidR="00532153">
              <w:rPr>
                <w:rFonts w:ascii="Times" w:hAnsi="Times" w:cs="Times"/>
                <w:color w:val="000000"/>
              </w:rPr>
              <w:t>d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. </w:t>
            </w:r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0</w:t>
            </w:r>
            <w:r w:rsidR="00532153">
              <w:rPr>
                <w:rFonts w:ascii="Times" w:hAnsi="Times" w:cs="Times"/>
                <w:color w:val="000000"/>
              </w:rPr>
              <w:t>e</w:t>
            </w:r>
            <w:r>
              <w:rPr>
                <w:rFonts w:ascii="Times" w:hAnsi="Times" w:cs="Times"/>
                <w:color w:val="000000"/>
              </w:rPr>
              <w:t>.</w:t>
            </w:r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0</w:t>
            </w:r>
            <w:r w:rsidR="00532153">
              <w:rPr>
                <w:rFonts w:ascii="Times" w:hAnsi="Times" w:cs="Times"/>
                <w:color w:val="000000"/>
              </w:rPr>
              <w:t>f</w:t>
            </w:r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89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Diskuze - různé</w:t>
            </w:r>
            <w:proofErr w:type="gramEnd"/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</w:p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</w:tc>
        <w:tc>
          <w:tcPr>
            <w:tcW w:w="1150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90F9F" w:rsidRDefault="00390F9F" w:rsidP="008602FA">
            <w:pPr>
              <w:rPr>
                <w:rFonts w:ascii="Times" w:hAnsi="Times" w:cs="Times"/>
                <w:color w:val="000000"/>
              </w:rPr>
            </w:pPr>
          </w:p>
        </w:tc>
      </w:tr>
    </w:tbl>
    <w:p w:rsidR="0015013C" w:rsidRDefault="0015013C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746A2" w:rsidRDefault="003746A2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pana starosty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Richarda </w:t>
      </w:r>
      <w:proofErr w:type="spellStart"/>
      <w:r>
        <w:rPr>
          <w:rFonts w:ascii="Times New Roman" w:hAnsi="Times New Roman" w:cs="Times New Roman"/>
        </w:rPr>
        <w:t>Vereše</w:t>
      </w:r>
      <w:proofErr w:type="spellEnd"/>
      <w:r>
        <w:rPr>
          <w:rFonts w:ascii="Times New Roman" w:hAnsi="Times New Roman" w:cs="Times New Roman"/>
        </w:rPr>
        <w:t xml:space="preserve"> schválit upravený program jednání: </w:t>
      </w:r>
    </w:p>
    <w:p w:rsidR="0015013C" w:rsidRDefault="003746A2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hlasovalo 32 pro, 0 proti, 0 se zdrželo hlasování. Upravený program jednání byl schválen.</w:t>
      </w:r>
    </w:p>
    <w:p w:rsidR="003746A2" w:rsidRDefault="003746A2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/14.0006/20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Zpráva ověřovatelů zápisu z 10. zasedání Zastupitelstva městského obvodu Slezská Ostrava a určení ověřovatelů pro 11. zasedání Zastupitelstva městského obvodu Slezská Ostrava</w:t>
      </w:r>
    </w:p>
    <w:p w:rsidR="00DA0BA6" w:rsidRDefault="00DA0BA6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0BA6" w:rsidRDefault="00DA0B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DA0BA6" w:rsidRDefault="00DA0B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0BA6" w:rsidRDefault="00DA0B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0BA6" w:rsidRDefault="00DA0BA6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0230/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/4.0031/20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Prodej pozemků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Pudlov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, obec 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Bohumín - město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Bohumín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0231/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1D77B2" w:rsidRDefault="001D77B2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Pr="00A0645C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/4.0032/20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2005 (označena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2005/2)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Koblov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, obec 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Ostrava - Lesy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České republiky,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0232/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/4.0033/20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3292/3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0233/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/4.0034/20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Prodej podílů na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2168/1,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přináležejích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 k jednotkám č. 1,2,5,6,9,12 nacházejícím se ve stavbě č.p. 1111, bytový 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dům - obec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Ostrava,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Slezská Ostrava -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Silesian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, spol. s r.o.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8602FA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0234/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/4.0035/20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Bezúplatné nabytí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262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Kunčice nad Ostravicí, obec Ostrava (ul. Antonína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Kubity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), od 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ČR - Úřadu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pro zastupování státu ve věcech majetkových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0235/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/4.0039/20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Záměr prodeje pozemků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Slezská Ostrava, obec 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Ostrava - ulice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Občanská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8D7BD7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0236/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/4.0040/20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4925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1 (Ing.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).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0237/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8602FA" w:rsidRPr="00A0645C" w:rsidRDefault="008602FA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/4.0041/20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Záměr prodeje pozemků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349/2,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349/3 a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350/3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0238/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/4.0042/20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4451/2 a části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4449/1 (společně označeny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4451/3)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0239/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/4.0043/20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2120 v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0240/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8602FA" w:rsidRPr="00A0645C" w:rsidRDefault="008602FA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/4.0044/20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Stanovisko k odnětí pozemku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. 1539/22 v obci Ostrava,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 Slezská Ostrava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0241/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/4.0045/20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Částečné prominutí dluhů vzniklých z nezaplacených úplat/nájemného v souvislosti s výskytem </w:t>
      </w:r>
      <w:proofErr w:type="spellStart"/>
      <w:proofErr w:type="gramStart"/>
      <w:r w:rsidRPr="00A0645C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 - QX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PROMOTION -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BC6F94" w:rsidRDefault="00BC6F94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333D9">
        <w:rPr>
          <w:rFonts w:ascii="Times New Roman" w:hAnsi="Times New Roman" w:cs="Times New Roman"/>
        </w:rPr>
        <w:t>Do dis</w:t>
      </w:r>
      <w:r>
        <w:rPr>
          <w:rFonts w:ascii="Times New Roman" w:hAnsi="Times New Roman" w:cs="Times New Roman"/>
        </w:rPr>
        <w:t>k</w:t>
      </w:r>
      <w:r w:rsidRPr="008333D9">
        <w:rPr>
          <w:rFonts w:ascii="Times New Roman" w:hAnsi="Times New Roman" w:cs="Times New Roman"/>
        </w:rPr>
        <w:t xml:space="preserve">uze se přihlásil </w:t>
      </w:r>
      <w:r>
        <w:rPr>
          <w:rFonts w:ascii="Times New Roman" w:hAnsi="Times New Roman" w:cs="Times New Roman"/>
        </w:rPr>
        <w:t xml:space="preserve">pan </w:t>
      </w:r>
      <w:r w:rsidRPr="008333D9">
        <w:rPr>
          <w:rFonts w:ascii="Times New Roman" w:hAnsi="Times New Roman" w:cs="Times New Roman"/>
        </w:rPr>
        <w:t>Vít Podešva s</w:t>
      </w:r>
      <w:r w:rsidR="00406C43">
        <w:rPr>
          <w:rFonts w:ascii="Times New Roman" w:hAnsi="Times New Roman" w:cs="Times New Roman"/>
        </w:rPr>
        <w:t> </w:t>
      </w:r>
      <w:r w:rsidRPr="008333D9">
        <w:rPr>
          <w:rFonts w:ascii="Times New Roman" w:hAnsi="Times New Roman" w:cs="Times New Roman"/>
        </w:rPr>
        <w:t>dotazem</w:t>
      </w:r>
      <w:r w:rsidR="00406C43">
        <w:rPr>
          <w:rFonts w:ascii="Times New Roman" w:hAnsi="Times New Roman" w:cs="Times New Roman"/>
        </w:rPr>
        <w:t>, zda</w:t>
      </w:r>
      <w:r>
        <w:rPr>
          <w:rFonts w:ascii="Times New Roman" w:hAnsi="Times New Roman" w:cs="Times New Roman"/>
        </w:rPr>
        <w:t xml:space="preserve"> </w:t>
      </w:r>
      <w:r w:rsidR="00792638">
        <w:rPr>
          <w:rFonts w:ascii="Times New Roman" w:hAnsi="Times New Roman" w:cs="Times New Roman"/>
        </w:rPr>
        <w:t xml:space="preserve">firma opravdu také odpustila nájem svým klientům v době pandemie. Pan starosta Bc. Richard Vereš odpověděl, že toto již v úvodním slově uvedla místostarostka Ing. Ivona Vaňková a doplnil, že </w:t>
      </w:r>
      <w:r w:rsidR="00460B4A">
        <w:rPr>
          <w:rFonts w:ascii="Times New Roman" w:hAnsi="Times New Roman" w:cs="Times New Roman"/>
        </w:rPr>
        <w:t xml:space="preserve">dle informace od těchto společností jim jejich </w:t>
      </w:r>
      <w:r w:rsidR="00792638">
        <w:rPr>
          <w:rFonts w:ascii="Times New Roman" w:hAnsi="Times New Roman" w:cs="Times New Roman"/>
        </w:rPr>
        <w:t>klienti neplatili celý nájem, ale pouze jeho část</w:t>
      </w:r>
      <w:r w:rsidR="00460B4A">
        <w:rPr>
          <w:rFonts w:ascii="Times New Roman" w:hAnsi="Times New Roman" w:cs="Times New Roman"/>
        </w:rPr>
        <w:t xml:space="preserve">, neboť nájmy za reklamní plochy byly z důvodu </w:t>
      </w:r>
      <w:proofErr w:type="spellStart"/>
      <w:r w:rsidR="00460B4A">
        <w:rPr>
          <w:rFonts w:ascii="Times New Roman" w:hAnsi="Times New Roman" w:cs="Times New Roman"/>
        </w:rPr>
        <w:t>koronaviru</w:t>
      </w:r>
      <w:proofErr w:type="spellEnd"/>
      <w:r w:rsidR="00460B4A">
        <w:rPr>
          <w:rFonts w:ascii="Times New Roman" w:hAnsi="Times New Roman" w:cs="Times New Roman"/>
        </w:rPr>
        <w:t xml:space="preserve"> poníženy</w:t>
      </w:r>
      <w:r w:rsidR="00792638">
        <w:rPr>
          <w:rFonts w:ascii="Times New Roman" w:hAnsi="Times New Roman" w:cs="Times New Roman"/>
        </w:rPr>
        <w:t xml:space="preserve">, proto se navrhuje </w:t>
      </w:r>
      <w:r w:rsidR="00460B4A">
        <w:rPr>
          <w:rFonts w:ascii="Times New Roman" w:hAnsi="Times New Roman" w:cs="Times New Roman"/>
        </w:rPr>
        <w:t xml:space="preserve">všem takovým firmám shodně </w:t>
      </w:r>
      <w:r w:rsidR="00792638">
        <w:rPr>
          <w:rFonts w:ascii="Times New Roman" w:hAnsi="Times New Roman" w:cs="Times New Roman"/>
        </w:rPr>
        <w:t>neodpust</w:t>
      </w:r>
      <w:r w:rsidR="00406C43">
        <w:rPr>
          <w:rFonts w:ascii="Times New Roman" w:hAnsi="Times New Roman" w:cs="Times New Roman"/>
        </w:rPr>
        <w:t>it</w:t>
      </w:r>
      <w:r w:rsidR="00792638">
        <w:rPr>
          <w:rFonts w:ascii="Times New Roman" w:hAnsi="Times New Roman" w:cs="Times New Roman"/>
        </w:rPr>
        <w:t xml:space="preserve"> nájem za celý rok, ale pouze za 3 měsíce. Do diskuze se dále přihlásil pan Ing. Petr </w:t>
      </w:r>
      <w:proofErr w:type="spellStart"/>
      <w:r w:rsidR="00792638">
        <w:rPr>
          <w:rFonts w:ascii="Times New Roman" w:hAnsi="Times New Roman" w:cs="Times New Roman"/>
        </w:rPr>
        <w:t>Mac</w:t>
      </w:r>
      <w:r w:rsidR="00A64679">
        <w:rPr>
          <w:rFonts w:ascii="Times New Roman" w:hAnsi="Times New Roman" w:cs="Times New Roman"/>
        </w:rPr>
        <w:t>i</w:t>
      </w:r>
      <w:r w:rsidR="00792638">
        <w:rPr>
          <w:rFonts w:ascii="Times New Roman" w:hAnsi="Times New Roman" w:cs="Times New Roman"/>
        </w:rPr>
        <w:t>ejovský</w:t>
      </w:r>
      <w:proofErr w:type="spellEnd"/>
      <w:r w:rsidR="00792638">
        <w:rPr>
          <w:rFonts w:ascii="Times New Roman" w:hAnsi="Times New Roman" w:cs="Times New Roman"/>
        </w:rPr>
        <w:t xml:space="preserve"> s dotazem kolik bude činit dohromady výpadek příjmů. Pan starosta Bc. Richard Vereš odpověděl, že se jedná </w:t>
      </w:r>
      <w:r w:rsidR="001C5A95">
        <w:rPr>
          <w:rFonts w:ascii="Times New Roman" w:hAnsi="Times New Roman" w:cs="Times New Roman"/>
        </w:rPr>
        <w:t xml:space="preserve">částku 21.250 Kč + DPH.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1 (Ing.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>).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0242/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/4.0046/20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Částečné prominutí dluhu vzniklého z nezaplaceného nájemného v souvislosti s výskytem </w:t>
      </w:r>
      <w:proofErr w:type="spellStart"/>
      <w:proofErr w:type="gramStart"/>
      <w:r w:rsidRPr="00A0645C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BigBoard</w:t>
      </w:r>
      <w:proofErr w:type="spellEnd"/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Praha, a.s.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1 (Ing.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>).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0243/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/10.0005/20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Dohoda o změně závazků k veřejnoprávní smlouvě o poskytnutí investiční 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dotace - Tenisový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klub Antošovice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.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0244/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/10.0006/20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Dohoda o ukončení závazku k veřejnoprávní smlouvě o poskytnutí dotace č.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/0076/20-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D - SH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ČMS - Sbor dobrovolných hasičů Heřmanice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460B4A" w:rsidRPr="00406C43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bCs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0245/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/10.0007/20</w:t>
      </w:r>
    </w:p>
    <w:p w:rsidR="00DE143B" w:rsidRPr="00DE143B" w:rsidRDefault="00A0645C" w:rsidP="00DE143B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Poskytnutí dotací z rozpočtu městského obvodu Slezská 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Ostrava - červen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A320D" w:rsidRDefault="001C5A95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diskuze se přihlásil pan Vít Podešva </w:t>
      </w:r>
      <w:r w:rsidR="003B76AF">
        <w:rPr>
          <w:rFonts w:ascii="Times New Roman" w:hAnsi="Times New Roman" w:cs="Times New Roman"/>
          <w:b w:val="0"/>
          <w:sz w:val="24"/>
          <w:szCs w:val="24"/>
        </w:rPr>
        <w:t>s dotazem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zda by nemohlo být pracovní setkání zastupitelstva opět v 15 hodin, že by mu to </w:t>
      </w:r>
      <w:r w:rsidR="003B76AF">
        <w:rPr>
          <w:rFonts w:ascii="Times New Roman" w:hAnsi="Times New Roman" w:cs="Times New Roman"/>
          <w:b w:val="0"/>
          <w:sz w:val="24"/>
          <w:szCs w:val="24"/>
        </w:rPr>
        <w:t>z pracovních důvodů lépe vyhovovalo 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požádal </w:t>
      </w:r>
      <w:r w:rsidR="00460B4A">
        <w:rPr>
          <w:rFonts w:ascii="Times New Roman" w:hAnsi="Times New Roman" w:cs="Times New Roman"/>
          <w:b w:val="0"/>
          <w:sz w:val="24"/>
          <w:szCs w:val="24"/>
        </w:rPr>
        <w:t>o 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>dřívější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zasílání materiálů v tištěné podobě.</w:t>
      </w:r>
      <w:r w:rsidR="003B76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 xml:space="preserve">Dále požádal o vysvětlení vzniku vícenákladů k projektu na rekonstrukci hřiště TJ Sokol </w:t>
      </w:r>
      <w:proofErr w:type="spellStart"/>
      <w:r w:rsidR="00D23A31">
        <w:rPr>
          <w:rFonts w:ascii="Times New Roman" w:hAnsi="Times New Roman" w:cs="Times New Roman"/>
          <w:b w:val="0"/>
          <w:sz w:val="24"/>
          <w:szCs w:val="24"/>
        </w:rPr>
        <w:t>Koblov</w:t>
      </w:r>
      <w:proofErr w:type="spellEnd"/>
      <w:r w:rsidR="00D23A31">
        <w:rPr>
          <w:rFonts w:ascii="Times New Roman" w:hAnsi="Times New Roman" w:cs="Times New Roman"/>
          <w:b w:val="0"/>
          <w:sz w:val="24"/>
          <w:szCs w:val="24"/>
        </w:rPr>
        <w:t>. Pan místostarosta Ing. Roman Goryczka odpověděl, že u každého projektu mohou vzniknout nějaké problémy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>T</w:t>
      </w:r>
      <w:r w:rsidR="00460B4A">
        <w:rPr>
          <w:rFonts w:ascii="Times New Roman" w:hAnsi="Times New Roman" w:cs="Times New Roman"/>
          <w:b w:val="0"/>
          <w:sz w:val="24"/>
          <w:szCs w:val="24"/>
        </w:rPr>
        <w:t>J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0B4A">
        <w:rPr>
          <w:rFonts w:ascii="Times New Roman" w:hAnsi="Times New Roman" w:cs="Times New Roman"/>
          <w:b w:val="0"/>
          <w:sz w:val="24"/>
          <w:szCs w:val="24"/>
        </w:rPr>
        <w:t>S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 xml:space="preserve">okol </w:t>
      </w:r>
      <w:proofErr w:type="spellStart"/>
      <w:r w:rsidR="00D23A31">
        <w:rPr>
          <w:rFonts w:ascii="Times New Roman" w:hAnsi="Times New Roman" w:cs="Times New Roman"/>
          <w:b w:val="0"/>
          <w:sz w:val="24"/>
          <w:szCs w:val="24"/>
        </w:rPr>
        <w:t>Koblov</w:t>
      </w:r>
      <w:proofErr w:type="spellEnd"/>
      <w:r w:rsidR="003C01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>je malý klub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>, který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 xml:space="preserve"> ne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>má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 xml:space="preserve"> jin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>ou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 xml:space="preserve"> možnost pokrytí 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>vzniklých vícenákladů než žádostí o dotaci.</w:t>
      </w:r>
      <w:r w:rsidR="00D23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 xml:space="preserve">Pan Vít Podešva chtěl dále vědět, o které vícenáklady se konkrétně jedná a proč vznikly. Pan starosta Bc. Richard Vereš odpověděl, že v žádosti o dotaci na vícenáklady byly </w:t>
      </w:r>
      <w:r w:rsidR="00460B4A">
        <w:rPr>
          <w:rFonts w:ascii="Times New Roman" w:hAnsi="Times New Roman" w:cs="Times New Roman"/>
          <w:b w:val="0"/>
          <w:sz w:val="24"/>
          <w:szCs w:val="24"/>
        </w:rPr>
        <w:t xml:space="preserve">uvedeny zejména 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 xml:space="preserve">náklady na slaboproudou elektroinstalaci, která nebyla součástí </w:t>
      </w:r>
      <w:r w:rsidR="00460B4A">
        <w:rPr>
          <w:rFonts w:ascii="Times New Roman" w:hAnsi="Times New Roman" w:cs="Times New Roman"/>
          <w:b w:val="0"/>
          <w:sz w:val="24"/>
          <w:szCs w:val="24"/>
        </w:rPr>
        <w:t>projektové dokumentace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 xml:space="preserve">. V žádosti naopak byly uvedeny i další náklady, které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 xml:space="preserve">dotační komisí </w:t>
      </w:r>
      <w:r w:rsidR="003C0180">
        <w:rPr>
          <w:rFonts w:ascii="Times New Roman" w:hAnsi="Times New Roman" w:cs="Times New Roman"/>
          <w:b w:val="0"/>
          <w:sz w:val="24"/>
          <w:szCs w:val="24"/>
        </w:rPr>
        <w:t xml:space="preserve">jako vícenáklady </w:t>
      </w:r>
      <w:r w:rsidR="0076263B">
        <w:rPr>
          <w:rFonts w:ascii="Times New Roman" w:hAnsi="Times New Roman" w:cs="Times New Roman"/>
          <w:b w:val="0"/>
          <w:sz w:val="24"/>
          <w:szCs w:val="24"/>
        </w:rPr>
        <w:t>uznány nebyly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 xml:space="preserve"> a navrhuje se tedy ponížit poskytovanou dotaci</w:t>
      </w:r>
      <w:r w:rsidR="0076263B">
        <w:rPr>
          <w:rFonts w:ascii="Times New Roman" w:hAnsi="Times New Roman" w:cs="Times New Roman"/>
          <w:b w:val="0"/>
          <w:sz w:val="24"/>
          <w:szCs w:val="24"/>
        </w:rPr>
        <w:t xml:space="preserve">. Dále se do diskuze přihlásil pan Ing. Petr </w:t>
      </w:r>
      <w:proofErr w:type="spellStart"/>
      <w:r w:rsidR="0076263B">
        <w:rPr>
          <w:rFonts w:ascii="Times New Roman" w:hAnsi="Times New Roman" w:cs="Times New Roman"/>
          <w:b w:val="0"/>
          <w:sz w:val="24"/>
          <w:szCs w:val="24"/>
        </w:rPr>
        <w:t>Mac</w:t>
      </w:r>
      <w:r w:rsidR="00A64679">
        <w:rPr>
          <w:rFonts w:ascii="Times New Roman" w:hAnsi="Times New Roman" w:cs="Times New Roman"/>
          <w:b w:val="0"/>
          <w:sz w:val="24"/>
          <w:szCs w:val="24"/>
        </w:rPr>
        <w:t>i</w:t>
      </w:r>
      <w:r w:rsidR="0076263B">
        <w:rPr>
          <w:rFonts w:ascii="Times New Roman" w:hAnsi="Times New Roman" w:cs="Times New Roman"/>
          <w:b w:val="0"/>
          <w:sz w:val="24"/>
          <w:szCs w:val="24"/>
        </w:rPr>
        <w:t>ejovský</w:t>
      </w:r>
      <w:proofErr w:type="spellEnd"/>
      <w:r w:rsidR="0076263B">
        <w:rPr>
          <w:rFonts w:ascii="Times New Roman" w:hAnsi="Times New Roman" w:cs="Times New Roman"/>
          <w:b w:val="0"/>
          <w:sz w:val="24"/>
          <w:szCs w:val="24"/>
        </w:rPr>
        <w:t xml:space="preserve"> s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> </w:t>
      </w:r>
      <w:r w:rsidR="0076263B">
        <w:rPr>
          <w:rFonts w:ascii="Times New Roman" w:hAnsi="Times New Roman" w:cs="Times New Roman"/>
          <w:b w:val="0"/>
          <w:sz w:val="24"/>
          <w:szCs w:val="24"/>
        </w:rPr>
        <w:t>dotazem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 z jakého důvodu </w:t>
      </w:r>
      <w:r w:rsidR="0076263B">
        <w:rPr>
          <w:rFonts w:ascii="Times New Roman" w:hAnsi="Times New Roman" w:cs="Times New Roman"/>
          <w:b w:val="0"/>
          <w:sz w:val="24"/>
          <w:szCs w:val="24"/>
        </w:rPr>
        <w:t>nebyla poskytnuta dotace pro Římskokatolickou farnost Ostrava-Hrušov. Pan starosta Bc. Richard Vereš odpověděl, že žádost vyžaduje nejprve zjištění skutečného stavu poškození kostela sv. Františka a Viktora v Ostravě-Hrušově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>. K tomuto se pan starosta již sešel se zástupci farnosti, se kterými si vyjasnili nedostatky žádosti. N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ásledně bude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>ze strany farnosti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 podána žádost nová, která se bude pravděpodobně projednávat na příštím zasedání zastupitelstva. Dále se přihlásil do diskuze pan Vít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>P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odešva, který </w:t>
      </w:r>
      <w:r w:rsidR="00406C43">
        <w:rPr>
          <w:rFonts w:ascii="Times New Roman" w:hAnsi="Times New Roman" w:cs="Times New Roman"/>
          <w:b w:val="0"/>
          <w:sz w:val="24"/>
          <w:szCs w:val="24"/>
        </w:rPr>
        <w:t>požadoval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 informaci od pana místostarosty Ing. Romana </w:t>
      </w:r>
      <w:proofErr w:type="spellStart"/>
      <w:r w:rsidR="00A70FED">
        <w:rPr>
          <w:rFonts w:ascii="Times New Roman" w:hAnsi="Times New Roman" w:cs="Times New Roman"/>
          <w:b w:val="0"/>
          <w:sz w:val="24"/>
          <w:szCs w:val="24"/>
        </w:rPr>
        <w:t>Goryczky</w:t>
      </w:r>
      <w:proofErr w:type="spellEnd"/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, kolik bude stát celková rekonstrukce hřiště TJ Sokol </w:t>
      </w:r>
      <w:proofErr w:type="spellStart"/>
      <w:r w:rsidR="00A70FED">
        <w:rPr>
          <w:rFonts w:ascii="Times New Roman" w:hAnsi="Times New Roman" w:cs="Times New Roman"/>
          <w:b w:val="0"/>
          <w:sz w:val="24"/>
          <w:szCs w:val="24"/>
        </w:rPr>
        <w:t>Koblov</w:t>
      </w:r>
      <w:proofErr w:type="spellEnd"/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 a z jakých zdrojů bude financována. Pan místostarosta Ing. Roman Goryczka uvedl, že vysoutěžená částka je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 xml:space="preserve">zhruba 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25.000.000 Kč a hrazena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 xml:space="preserve">je 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>poměrem 70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> 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>M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>inisterstvo školství v rámci dotace</w:t>
      </w:r>
      <w:r w:rsidR="00406C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>20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> 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406C43">
        <w:rPr>
          <w:rFonts w:ascii="Times New Roman" w:hAnsi="Times New Roman" w:cs="Times New Roman"/>
          <w:b w:val="0"/>
          <w:sz w:val="24"/>
          <w:szCs w:val="24"/>
        </w:rPr>
        <w:t xml:space="preserve">se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 xml:space="preserve">podílí </w:t>
      </w:r>
      <w:r w:rsidR="00406C43">
        <w:rPr>
          <w:rFonts w:ascii="Times New Roman" w:hAnsi="Times New Roman" w:cs="Times New Roman"/>
          <w:b w:val="0"/>
          <w:sz w:val="24"/>
          <w:szCs w:val="24"/>
        </w:rPr>
        <w:t>S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>tatutární město Ostrava a 10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> 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>% městský obvod Slezská Ostrava</w:t>
      </w:r>
      <w:r w:rsidR="00406C43">
        <w:rPr>
          <w:rFonts w:ascii="Times New Roman" w:hAnsi="Times New Roman" w:cs="Times New Roman"/>
          <w:b w:val="0"/>
          <w:sz w:val="24"/>
          <w:szCs w:val="24"/>
        </w:rPr>
        <w:t xml:space="preserve">. Odhadované 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 xml:space="preserve">vícenáklady </w:t>
      </w:r>
      <w:r w:rsidR="000C25AA">
        <w:rPr>
          <w:rFonts w:ascii="Times New Roman" w:hAnsi="Times New Roman" w:cs="Times New Roman"/>
          <w:b w:val="0"/>
          <w:sz w:val="24"/>
          <w:szCs w:val="24"/>
        </w:rPr>
        <w:t xml:space="preserve">jsou </w:t>
      </w:r>
      <w:r w:rsidR="00A70FED">
        <w:rPr>
          <w:rFonts w:ascii="Times New Roman" w:hAnsi="Times New Roman" w:cs="Times New Roman"/>
          <w:b w:val="0"/>
          <w:sz w:val="24"/>
          <w:szCs w:val="24"/>
        </w:rPr>
        <w:t>asi 700.000 Kč.</w:t>
      </w:r>
    </w:p>
    <w:p w:rsidR="00DE143B" w:rsidRPr="001D77B2" w:rsidRDefault="00DE143B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7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Dotace všech žadatelů, uvedených v tomto materiálu byly navrženy ke schválení ve výši doporučené </w:t>
      </w:r>
      <w:proofErr w:type="spellStart"/>
      <w:r w:rsidRPr="001D77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RMOb</w:t>
      </w:r>
      <w:proofErr w:type="spellEnd"/>
      <w:r w:rsidRPr="001D77B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29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>, Ing. Roman Goryczka, Václav Hejtmánek, MUDr. Hana Heráková, Mgr. Kamil Horák,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2 (</w:t>
      </w:r>
      <w:r>
        <w:t>Ing. Jiří Horák, MBA, MUDr. Marian Starý).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0246/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406C43" w:rsidRDefault="00406C43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/9.0007/20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Zpráva o výsledku hospodaření městského obvodu Slezská Ostrava za </w:t>
      </w:r>
      <w:proofErr w:type="spellStart"/>
      <w:proofErr w:type="gramStart"/>
      <w:r w:rsidRPr="00A0645C">
        <w:rPr>
          <w:rFonts w:ascii="Times New Roman" w:hAnsi="Times New Roman" w:cs="Times New Roman"/>
          <w:sz w:val="24"/>
          <w:szCs w:val="24"/>
        </w:rPr>
        <w:t>I.čtvrtletí</w:t>
      </w:r>
      <w:proofErr w:type="spellEnd"/>
      <w:proofErr w:type="gramEnd"/>
      <w:r w:rsidRPr="00A0645C">
        <w:rPr>
          <w:rFonts w:ascii="Times New Roman" w:hAnsi="Times New Roman" w:cs="Times New Roman"/>
          <w:sz w:val="24"/>
          <w:szCs w:val="24"/>
        </w:rPr>
        <w:t xml:space="preserve"> roku 2020</w:t>
      </w:r>
    </w:p>
    <w:p w:rsidR="00DA320D" w:rsidRPr="00577FE0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0247/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/9.0008/20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Informativní zpráva o činnosti finančního výboru Zastupitelstva městského obvodu Slezská Ostrava za období 01/</w:t>
      </w:r>
      <w:proofErr w:type="gramStart"/>
      <w:r w:rsidRPr="00A0645C">
        <w:rPr>
          <w:rFonts w:ascii="Times New Roman" w:hAnsi="Times New Roman" w:cs="Times New Roman"/>
          <w:sz w:val="24"/>
          <w:szCs w:val="24"/>
        </w:rPr>
        <w:t>2020 - 06</w:t>
      </w:r>
      <w:proofErr w:type="gramEnd"/>
      <w:r w:rsidRPr="00A0645C">
        <w:rPr>
          <w:rFonts w:ascii="Times New Roman" w:hAnsi="Times New Roman" w:cs="Times New Roman"/>
          <w:sz w:val="24"/>
          <w:szCs w:val="24"/>
        </w:rPr>
        <w:t>/2020</w:t>
      </w:r>
    </w:p>
    <w:p w:rsidR="00DA320D" w:rsidRDefault="00DA320D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32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DA320D" w:rsidRDefault="00DA320D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0248/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1D77B2" w:rsidRDefault="001D77B2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1D77B2" w:rsidRPr="001D77B2" w:rsidRDefault="001D77B2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i/>
          <w:iCs/>
        </w:rPr>
      </w:pPr>
      <w:r w:rsidRPr="001D77B2">
        <w:rPr>
          <w:rFonts w:ascii="Times New Roman" w:hAnsi="Times New Roman" w:cs="Times New Roman"/>
          <w:i/>
          <w:iCs/>
        </w:rPr>
        <w:t xml:space="preserve">V 10:40 odešel pan </w:t>
      </w:r>
      <w:r w:rsidRPr="001D77B2">
        <w:rPr>
          <w:i/>
          <w:iCs/>
        </w:rPr>
        <w:t>MUDr. Marian Starý</w:t>
      </w:r>
      <w:r w:rsidRPr="001D77B2">
        <w:rPr>
          <w:rFonts w:ascii="Times New Roman" w:hAnsi="Times New Roman" w:cs="Times New Roman"/>
          <w:i/>
          <w:iCs/>
        </w:rPr>
        <w:t xml:space="preserve"> na zastupitelstvu je přítomno 31 členů.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/9.0009/20</w:t>
      </w:r>
    </w:p>
    <w:p w:rsid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Přijetí úvěru</w:t>
      </w:r>
    </w:p>
    <w:p w:rsidR="00F223EF" w:rsidRDefault="00492AAE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2AAE">
        <w:rPr>
          <w:rFonts w:ascii="Times New Roman" w:hAnsi="Times New Roman" w:cs="Times New Roman"/>
          <w:b w:val="0"/>
          <w:bCs w:val="0"/>
          <w:sz w:val="24"/>
          <w:szCs w:val="24"/>
        </w:rPr>
        <w:t>Do d</w:t>
      </w:r>
      <w:r w:rsidR="00406C43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492A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skuze se přihlásil pan Ing. Petr </w:t>
      </w:r>
      <w:proofErr w:type="spellStart"/>
      <w:r w:rsidRPr="00492AAE">
        <w:rPr>
          <w:rFonts w:ascii="Times New Roman" w:hAnsi="Times New Roman" w:cs="Times New Roman"/>
          <w:b w:val="0"/>
          <w:bCs w:val="0"/>
          <w:sz w:val="24"/>
          <w:szCs w:val="24"/>
        </w:rPr>
        <w:t>Mac</w:t>
      </w:r>
      <w:r w:rsidR="00A64679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492AAE">
        <w:rPr>
          <w:rFonts w:ascii="Times New Roman" w:hAnsi="Times New Roman" w:cs="Times New Roman"/>
          <w:b w:val="0"/>
          <w:bCs w:val="0"/>
          <w:sz w:val="24"/>
          <w:szCs w:val="24"/>
        </w:rPr>
        <w:t>ejovský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tím, že v materiálu není konkrétně specifikován účel úvěru a že je zde uvedeno </w:t>
      </w:r>
      <w:r w:rsidR="00406C43">
        <w:rPr>
          <w:rFonts w:ascii="Times New Roman" w:hAnsi="Times New Roman" w:cs="Times New Roman"/>
          <w:b w:val="0"/>
          <w:bCs w:val="0"/>
          <w:sz w:val="24"/>
          <w:szCs w:val="24"/>
        </w:rPr>
        <w:t>financování akce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 jiných zdrojů, které také nejsou specifikovány. Pan starosta Bc. Richard Vereš odpověděl, že jin</w:t>
      </w:r>
      <w:r w:rsidR="00406C43">
        <w:rPr>
          <w:rFonts w:ascii="Times New Roman" w:hAnsi="Times New Roman" w:cs="Times New Roman"/>
          <w:b w:val="0"/>
          <w:bCs w:val="0"/>
          <w:sz w:val="24"/>
          <w:szCs w:val="24"/>
        </w:rPr>
        <w:t>ými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zd</w:t>
      </w:r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>ro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j</w:t>
      </w:r>
      <w:r w:rsidR="00406C43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jsou </w:t>
      </w:r>
      <w:r w:rsidR="00406C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myšleny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dotace a nelze to blíže specifikovat, jelikož v současné době není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známo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jaké programy dotace budou a v</w:t>
      </w:r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jaké výši. Dále se do diskuze přihlásila paní Ing. Justina Kamenná s</w:t>
      </w:r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obavou</w:t>
      </w:r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zda takto vysoký úvěr s takovou délkou splácení není příliš riskantní a zavazující pro další léta, navíc s účelem na opravu bytového fondu. </w:t>
      </w:r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Dále se diskuze přihlásila paní Daniela </w:t>
      </w:r>
      <w:proofErr w:type="spellStart"/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>Balarinová</w:t>
      </w:r>
      <w:proofErr w:type="spellEnd"/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která </w:t>
      </w:r>
      <w:r w:rsidR="000C25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uvedla, že ve finančním výboru hlasovala pro přijetí úvěru, ale nyní bude hlasovat proti. </w:t>
      </w:r>
      <w:r w:rsidR="007359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Dalším přihlášeným byl MUDr. Marian Starý, který také vyjádřil nesouhlas s přijetím úvěru, přikláněl by se k úvěru na výstavbu nových domů. </w:t>
      </w:r>
    </w:p>
    <w:p w:rsidR="00492AAE" w:rsidRPr="00492AAE" w:rsidRDefault="00F223EF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reagoval na předchozí diskuzní příspěvky, tak že po obnově bytového fondu je možno zvýšit nájem za tyto byty</w:t>
      </w:r>
      <w:r w:rsidR="008B061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8B061E">
        <w:rPr>
          <w:rFonts w:ascii="Times New Roman" w:hAnsi="Times New Roman" w:cs="Times New Roman"/>
          <w:b w:val="0"/>
          <w:bCs w:val="0"/>
          <w:sz w:val="24"/>
          <w:szCs w:val="24"/>
        </w:rPr>
        <w:t>tak by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rozpočtu městského obvodu přibyly příjmy k financování splátek. Navíc tím, že je materiál zpracován takto obecně, vzniká možnost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z nevyčerpaných prostředků financovat i další projekty např. vznik nových bytů a nebytových prostor, které by také generovali zisk do rozpočtu městského obvodu. </w:t>
      </w:r>
      <w:r w:rsidR="000C25AA">
        <w:rPr>
          <w:rFonts w:ascii="Times New Roman" w:hAnsi="Times New Roman" w:cs="Times New Roman"/>
          <w:b w:val="0"/>
          <w:bCs w:val="0"/>
          <w:sz w:val="24"/>
          <w:szCs w:val="24"/>
        </w:rPr>
        <w:t>Pro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splácení úvěru </w:t>
      </w:r>
      <w:r w:rsidR="008B06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 </w:t>
      </w:r>
      <w:r w:rsidR="000C25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pak </w:t>
      </w:r>
      <w:r w:rsidR="008B061E">
        <w:rPr>
          <w:rFonts w:ascii="Times New Roman" w:hAnsi="Times New Roman" w:cs="Times New Roman"/>
          <w:b w:val="0"/>
          <w:bCs w:val="0"/>
          <w:sz w:val="24"/>
          <w:szCs w:val="24"/>
        </w:rPr>
        <w:t>bude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muset zřídit umořovací fond, 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kterého </w:t>
      </w:r>
      <w:r w:rsidR="008B06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 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>bud</w:t>
      </w:r>
      <w:r w:rsidR="008B061E">
        <w:rPr>
          <w:rFonts w:ascii="Times New Roman" w:hAnsi="Times New Roman" w:cs="Times New Roman"/>
          <w:b w:val="0"/>
          <w:bCs w:val="0"/>
          <w:sz w:val="24"/>
          <w:szCs w:val="24"/>
        </w:rPr>
        <w:t>ou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dávat peníze v rámci schvalování rozpočtu. Takže se nemůže stát, že by na splácení úvěru peníze nebyly a určitě se nebudou </w:t>
      </w:r>
      <w:r w:rsidR="000C25AA">
        <w:rPr>
          <w:rFonts w:ascii="Times New Roman" w:hAnsi="Times New Roman" w:cs="Times New Roman"/>
          <w:b w:val="0"/>
          <w:bCs w:val="0"/>
          <w:sz w:val="24"/>
          <w:szCs w:val="24"/>
        </w:rPr>
        <w:t>v důsledku splácení úvěru krátit prostředky například na opravách nebo údržbě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Dále se do diskuze přihlásil vedoucí odboru majetkového pan Ing. Pavel Slabý, který naopak vyjádřil podporu </w:t>
      </w:r>
      <w:r w:rsidR="000C25AA">
        <w:rPr>
          <w:rFonts w:ascii="Times New Roman" w:hAnsi="Times New Roman" w:cs="Times New Roman"/>
          <w:b w:val="0"/>
          <w:bCs w:val="0"/>
          <w:sz w:val="24"/>
          <w:szCs w:val="24"/>
        </w:rPr>
        <w:t>přijetí úvěru a pogratuloval zastupitelstvu k tomu, že konečně našlo odvahu k tomuto kroku, protože sám je na úřadě 28 let a za tu dobu tuto odvahu nikdo nenašel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Dalším přihlášeným byl opět pan Ing. Petr </w:t>
      </w:r>
      <w:proofErr w:type="spellStart"/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>Mac</w:t>
      </w:r>
      <w:r w:rsidR="00A64679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>ej</w:t>
      </w:r>
      <w:r w:rsidR="000C25AA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>vský</w:t>
      </w:r>
      <w:proofErr w:type="spellEnd"/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 názorem, že materiál by měl být ke konkrétnímu účelu</w:t>
      </w:r>
      <w:r w:rsidR="00406C4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aby se nestalo, že se úvěr využije na </w:t>
      </w:r>
      <w:r w:rsidR="008B061E">
        <w:rPr>
          <w:rFonts w:ascii="Times New Roman" w:hAnsi="Times New Roman" w:cs="Times New Roman"/>
          <w:b w:val="0"/>
          <w:bCs w:val="0"/>
          <w:sz w:val="24"/>
          <w:szCs w:val="24"/>
        </w:rPr>
        <w:t>zcela odlišný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>účel</w:t>
      </w:r>
      <w:r w:rsidR="00DC343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proofErr w:type="gramEnd"/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než na </w:t>
      </w:r>
      <w:r w:rsidR="00F47C20">
        <w:rPr>
          <w:rFonts w:ascii="Times New Roman" w:hAnsi="Times New Roman" w:cs="Times New Roman"/>
          <w:b w:val="0"/>
          <w:bCs w:val="0"/>
          <w:sz w:val="24"/>
          <w:szCs w:val="24"/>
        </w:rPr>
        <w:t>akce, které jsou uvedeny v materiálu,</w:t>
      </w:r>
      <w:r w:rsidR="008D21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měl by být uveden splátkový kalendář. Pan starosta Bc. Richard Vereš </w:t>
      </w:r>
      <w:r w:rsidR="00406C43">
        <w:rPr>
          <w:rFonts w:ascii="Times New Roman" w:hAnsi="Times New Roman" w:cs="Times New Roman"/>
          <w:b w:val="0"/>
          <w:bCs w:val="0"/>
          <w:sz w:val="24"/>
          <w:szCs w:val="24"/>
        </w:rPr>
        <w:t>odpověděl, že peníze půjdou určitě na obnovu bytového fondu</w:t>
      </w:r>
      <w:r w:rsidR="00F47C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dále na akce spolufinancované z dotačních prostředků, ale přílišná specifikace by obvod zbytečně omezila, i ve vztahu k příštím volebním obdobím.</w:t>
      </w:r>
    </w:p>
    <w:p w:rsidR="00492AAE" w:rsidRDefault="00492AAE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492AAE" w:rsidRDefault="00492AAE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26 (Mgr. Radim Babinec,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>, Ing. Roman Goryczka, Václav Hejtmánek, MUDr. Hana Heráková, Mgr. Kamil Horák, Eva Horáková</w:t>
      </w:r>
      <w:r>
        <w:t>,</w:t>
      </w:r>
      <w:r>
        <w:rPr>
          <w:rFonts w:ascii="Times New Roman" w:hAnsi="Times New Roman" w:cs="Times New Roman"/>
        </w:rPr>
        <w:t xml:space="preserve"> Marek Juráš, Ing. Martin Karp, 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492AAE" w:rsidRDefault="00492AAE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3 (Daniela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 xml:space="preserve">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>),</w:t>
      </w:r>
    </w:p>
    <w:p w:rsidR="00492AAE" w:rsidRDefault="00492AAE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2 (</w:t>
      </w:r>
      <w:r>
        <w:t>Ing. Jiří Horák, MBA, Vít Podešva).</w:t>
      </w:r>
    </w:p>
    <w:p w:rsidR="00A0645C" w:rsidRP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0249/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ÚIA/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/6.0001/20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Zpráva k problematice Bytového družstva Hladnovská 75/730 (červen 2020)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30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>Vít Podešva,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1 (Ing. Justina Kamenná).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0250/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D7BD7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A0645C" w:rsidRPr="00A0645C" w:rsidRDefault="00A0645C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>Materiál č. VV/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RMOb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/8.0034/20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Informativní zpráva o činnosti kontrolního výboru Zastupitelstva městského obvodu Slezská Ostrava za 1. pololetí 2020</w:t>
      </w:r>
    </w:p>
    <w:p w:rsidR="00406C43" w:rsidRDefault="00406C43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0251/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8D7BD7" w:rsidRPr="008B061E" w:rsidRDefault="008D7BD7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/14.0005/20</w:t>
      </w: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 xml:space="preserve">Informativní zpráva o provádění krizových opatření v souvislosti s nouzovým stavem způsobeným pandemií 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 xml:space="preserve"> COVID-19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diskuze se přihlásila paní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 xml:space="preserve">, která chtěla vědět, jak byly financovány reklamní billboardy, které se objevily v městském obvodu </w:t>
      </w:r>
      <w:r w:rsidR="008B061E">
        <w:rPr>
          <w:rFonts w:ascii="Times New Roman" w:hAnsi="Times New Roman" w:cs="Times New Roman"/>
        </w:rPr>
        <w:t xml:space="preserve">Slezská Ostrava </w:t>
      </w:r>
      <w:r>
        <w:rPr>
          <w:rFonts w:ascii="Times New Roman" w:hAnsi="Times New Roman" w:cs="Times New Roman"/>
        </w:rPr>
        <w:t>v souvislosti s </w:t>
      </w:r>
      <w:proofErr w:type="spellStart"/>
      <w:r>
        <w:rPr>
          <w:rFonts w:ascii="Times New Roman" w:hAnsi="Times New Roman" w:cs="Times New Roman"/>
        </w:rPr>
        <w:t>koronavirem</w:t>
      </w:r>
      <w:proofErr w:type="spellEnd"/>
      <w:r>
        <w:rPr>
          <w:rFonts w:ascii="Times New Roman" w:hAnsi="Times New Roman" w:cs="Times New Roman"/>
        </w:rPr>
        <w:t>. Pan starosta Bc. Richar</w:t>
      </w:r>
      <w:r w:rsidR="008B061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Vereš odpověděl, že konkrétně billboardy, které byly vyvěšeny </w:t>
      </w:r>
      <w:r w:rsidR="00F47C20">
        <w:rPr>
          <w:rFonts w:ascii="Times New Roman" w:hAnsi="Times New Roman" w:cs="Times New Roman"/>
        </w:rPr>
        <w:t>městským obvodem</w:t>
      </w:r>
      <w:r>
        <w:rPr>
          <w:rFonts w:ascii="Times New Roman" w:hAnsi="Times New Roman" w:cs="Times New Roman"/>
        </w:rPr>
        <w:t xml:space="preserve"> Slezská Ostrava,</w:t>
      </w:r>
      <w:r w:rsidR="00F47C20">
        <w:rPr>
          <w:rFonts w:ascii="Times New Roman" w:hAnsi="Times New Roman" w:cs="Times New Roman"/>
        </w:rPr>
        <w:t xml:space="preserve"> byly poskytnuty zdarma reklamními agenturami, kterým mj. dnes zastupitelstvo odpustilo nájem. Billboardy vyvěšované městem byly poskytnuty pořadatelem jednoho z letních festivalů, který pro ně neměl využití.</w:t>
      </w:r>
      <w:r>
        <w:rPr>
          <w:rFonts w:ascii="Times New Roman" w:hAnsi="Times New Roman" w:cs="Times New Roman"/>
        </w:rPr>
        <w:t xml:space="preserve"> Konstatoval, že </w:t>
      </w:r>
      <w:r w:rsidR="00F47C20">
        <w:rPr>
          <w:rFonts w:ascii="Times New Roman" w:hAnsi="Times New Roman" w:cs="Times New Roman"/>
        </w:rPr>
        <w:t>pronájem těchto billboardů</w:t>
      </w:r>
      <w:r>
        <w:rPr>
          <w:rFonts w:ascii="Times New Roman" w:hAnsi="Times New Roman" w:cs="Times New Roman"/>
        </w:rPr>
        <w:t xml:space="preserve"> </w:t>
      </w:r>
      <w:r w:rsidR="00F47C20">
        <w:rPr>
          <w:rFonts w:ascii="Times New Roman" w:hAnsi="Times New Roman" w:cs="Times New Roman"/>
        </w:rPr>
        <w:t xml:space="preserve">samozřejmě </w:t>
      </w:r>
      <w:r>
        <w:rPr>
          <w:rFonts w:ascii="Times New Roman" w:hAnsi="Times New Roman" w:cs="Times New Roman"/>
        </w:rPr>
        <w:t xml:space="preserve">nebyl hrazen z prostředků městského obvodu.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0252/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A0645C" w:rsidRDefault="00A0645C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Default="008D7BD7" w:rsidP="008602FA">
      <w:pPr>
        <w:spacing w:line="0" w:lineRule="atLeast"/>
        <w:jc w:val="both"/>
      </w:pPr>
    </w:p>
    <w:p w:rsidR="008D7BD7" w:rsidRPr="00A0645C" w:rsidRDefault="008D7BD7" w:rsidP="008602FA">
      <w:pPr>
        <w:spacing w:line="0" w:lineRule="atLeast"/>
        <w:jc w:val="both"/>
      </w:pPr>
    </w:p>
    <w:p w:rsidR="00A0645C" w:rsidRP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lastRenderedPageBreak/>
        <w:t>Materiál č. KS/</w:t>
      </w:r>
      <w:proofErr w:type="spellStart"/>
      <w:r w:rsidRPr="00A0645C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A0645C">
        <w:rPr>
          <w:rFonts w:ascii="Times New Roman" w:hAnsi="Times New Roman" w:cs="Times New Roman"/>
          <w:sz w:val="24"/>
          <w:szCs w:val="24"/>
        </w:rPr>
        <w:t>/14.0007/20</w:t>
      </w:r>
    </w:p>
    <w:p w:rsidR="00A0645C" w:rsidRDefault="00A0645C" w:rsidP="008602FA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30.3.2020 do 12.6.2020</w:t>
      </w:r>
    </w:p>
    <w:p w:rsidR="00406C43" w:rsidRDefault="00406C43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předloženém návrhu usnesení: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hlasovalo pro 31 (Mgr. Radim Babinec,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>
        <w:t xml:space="preserve"> 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MUDr. Hana Heráková, Mgr. Kamil Horák, </w:t>
      </w:r>
      <w:r>
        <w:t>Ing. Jiří Horák, MBA,</w:t>
      </w:r>
      <w:r>
        <w:rPr>
          <w:rFonts w:ascii="Times New Roman" w:hAnsi="Times New Roman" w:cs="Times New Roman"/>
        </w:rPr>
        <w:t xml:space="preserve"> Eva Horáková</w:t>
      </w:r>
      <w:r>
        <w:t>,</w:t>
      </w:r>
      <w:r>
        <w:rPr>
          <w:rFonts w:ascii="Times New Roman" w:hAnsi="Times New Roman" w:cs="Times New Roman"/>
        </w:rPr>
        <w:t xml:space="preserve"> Marek Juráš,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>, Ing. Martin Karp,</w:t>
      </w:r>
      <w:r w:rsidR="00460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Jiří Lizák, Vladimír Lyčka</w:t>
      </w:r>
      <w:r>
        <w:t xml:space="preserve">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Multanová, Miroslav Neuwirth, </w:t>
      </w:r>
      <w:r>
        <w:t>Ing. Lubomír Noga,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MUDr. Tomáš </w:t>
      </w:r>
      <w:proofErr w:type="spellStart"/>
      <w:r>
        <w:t>Pavliska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Vít Podešva, </w:t>
      </w:r>
      <w:r>
        <w:rPr>
          <w:rFonts w:ascii="Times New Roman" w:hAnsi="Times New Roman" w:cs="Times New Roman"/>
        </w:rPr>
        <w:t xml:space="preserve">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</w:t>
      </w:r>
      <w:r w:rsidR="00460B4A">
        <w:rPr>
          <w:rFonts w:ascii="Times New Roman" w:hAnsi="Times New Roman" w:cs="Times New Roman"/>
        </w:rPr>
        <w:t xml:space="preserve">Bc. </w:t>
      </w:r>
      <w:r>
        <w:rPr>
          <w:rFonts w:ascii="Times New Roman" w:hAnsi="Times New Roman" w:cs="Times New Roman"/>
        </w:rPr>
        <w:t xml:space="preserve">Richard Vereš, Ing. Martin Vidura,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0, </w:t>
      </w:r>
    </w:p>
    <w:p w:rsidR="00406C43" w:rsidRDefault="00406C43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0.</w:t>
      </w:r>
    </w:p>
    <w:p w:rsidR="00A0645C" w:rsidRDefault="00A0645C" w:rsidP="008602FA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A0645C">
        <w:rPr>
          <w:rFonts w:ascii="Times New Roman" w:hAnsi="Times New Roman" w:cs="Times New Roman"/>
        </w:rPr>
        <w:t xml:space="preserve">Bylo přijato usnesení č. </w:t>
      </w:r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0253/</w:t>
      </w:r>
      <w:proofErr w:type="spellStart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A0645C">
        <w:rPr>
          <w:rStyle w:val="arial-10-b1"/>
          <w:rFonts w:ascii="Times New Roman" w:hAnsi="Times New Roman" w:cs="Times New Roman"/>
          <w:sz w:val="24"/>
          <w:szCs w:val="24"/>
        </w:rPr>
        <w:t>/1822/11</w:t>
      </w:r>
    </w:p>
    <w:p w:rsidR="008B061E" w:rsidRDefault="008B061E" w:rsidP="00A0645C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:rsidR="008B061E" w:rsidRDefault="008B061E" w:rsidP="008602FA">
      <w:pPr>
        <w:jc w:val="both"/>
        <w:rPr>
          <w:rFonts w:ascii="Times" w:hAnsi="Times" w:cs="Times"/>
          <w:b/>
          <w:bCs/>
          <w:color w:val="000000"/>
        </w:rPr>
      </w:pPr>
      <w:r w:rsidRPr="008B061E">
        <w:rPr>
          <w:rFonts w:ascii="Times" w:hAnsi="Times" w:cs="Times"/>
          <w:b/>
          <w:bCs/>
          <w:color w:val="000000"/>
        </w:rPr>
        <w:t xml:space="preserve">Dotazy, připomínky, podněty členů </w:t>
      </w:r>
      <w:proofErr w:type="spellStart"/>
      <w:r w:rsidRPr="008B061E">
        <w:rPr>
          <w:rFonts w:ascii="Times" w:hAnsi="Times" w:cs="Times"/>
          <w:b/>
          <w:bCs/>
          <w:color w:val="000000"/>
        </w:rPr>
        <w:t>ZMOb</w:t>
      </w:r>
      <w:proofErr w:type="spellEnd"/>
      <w:r>
        <w:rPr>
          <w:rFonts w:ascii="Times" w:hAnsi="Times" w:cs="Times"/>
          <w:b/>
          <w:bCs/>
          <w:color w:val="000000"/>
        </w:rPr>
        <w:t xml:space="preserve">: </w:t>
      </w:r>
    </w:p>
    <w:p w:rsidR="008B061E" w:rsidRDefault="008B061E" w:rsidP="008602FA">
      <w:pPr>
        <w:jc w:val="both"/>
        <w:rPr>
          <w:rFonts w:ascii="Times" w:hAnsi="Times" w:cs="Times"/>
          <w:b/>
          <w:bCs/>
          <w:color w:val="000000"/>
        </w:rPr>
      </w:pPr>
      <w:r w:rsidRPr="008B061E">
        <w:rPr>
          <w:rFonts w:ascii="Times" w:hAnsi="Times" w:cs="Times"/>
          <w:color w:val="000000"/>
        </w:rPr>
        <w:t xml:space="preserve">Pan Ing. Petr </w:t>
      </w:r>
      <w:proofErr w:type="spellStart"/>
      <w:r w:rsidRPr="008B061E">
        <w:rPr>
          <w:rFonts w:ascii="Times" w:hAnsi="Times" w:cs="Times"/>
          <w:color w:val="000000"/>
        </w:rPr>
        <w:t>Mac</w:t>
      </w:r>
      <w:r w:rsidR="00A64679">
        <w:rPr>
          <w:rFonts w:ascii="Times" w:hAnsi="Times" w:cs="Times"/>
          <w:color w:val="000000"/>
        </w:rPr>
        <w:t>i</w:t>
      </w:r>
      <w:r w:rsidRPr="008B061E">
        <w:rPr>
          <w:rFonts w:ascii="Times" w:hAnsi="Times" w:cs="Times"/>
          <w:color w:val="000000"/>
        </w:rPr>
        <w:t>ejovský</w:t>
      </w:r>
      <w:proofErr w:type="spellEnd"/>
      <w:r w:rsidRPr="008B061E">
        <w:rPr>
          <w:rFonts w:ascii="Times" w:hAnsi="Times" w:cs="Times"/>
          <w:color w:val="000000"/>
        </w:rPr>
        <w:t xml:space="preserve"> požádal</w:t>
      </w:r>
      <w:r>
        <w:rPr>
          <w:rFonts w:ascii="Times" w:hAnsi="Times" w:cs="Times"/>
          <w:color w:val="000000"/>
        </w:rPr>
        <w:t xml:space="preserve"> o dřívější zasílání materiálů v papírové podobě. Pan starosta Bc. Richard Vereš odpověděl, že materiály jsou rozesílány v zákonné lhůtě 7 dní předem a nelze ovlivnit, jak rychle materiály prostřednictvím České pošty budou doručeny, nicméně v elektronické podobě jsou k dispozici 7 dní předem vždy. Dále informoval, že je připravovaná změna v zasílání elektronických materiálů, kter</w:t>
      </w:r>
      <w:r w:rsidR="00F47C20">
        <w:rPr>
          <w:rFonts w:ascii="Times" w:hAnsi="Times" w:cs="Times"/>
          <w:color w:val="000000"/>
        </w:rPr>
        <w:t>é</w:t>
      </w:r>
      <w:r>
        <w:rPr>
          <w:rFonts w:ascii="Times" w:hAnsi="Times" w:cs="Times"/>
          <w:color w:val="000000"/>
        </w:rPr>
        <w:t xml:space="preserve"> již nebud</w:t>
      </w:r>
      <w:r w:rsidR="00F47C20">
        <w:rPr>
          <w:rFonts w:ascii="Times" w:hAnsi="Times" w:cs="Times"/>
          <w:color w:val="000000"/>
        </w:rPr>
        <w:t>ou</w:t>
      </w:r>
      <w:r>
        <w:rPr>
          <w:rFonts w:ascii="Times" w:hAnsi="Times" w:cs="Times"/>
          <w:color w:val="000000"/>
        </w:rPr>
        <w:t xml:space="preserve"> ve složce ZIP</w:t>
      </w:r>
      <w:r w:rsidR="00F47C20">
        <w:rPr>
          <w:rFonts w:ascii="Times" w:hAnsi="Times" w:cs="Times"/>
          <w:color w:val="000000"/>
        </w:rPr>
        <w:t xml:space="preserve"> s nutností stahování</w:t>
      </w:r>
      <w:r>
        <w:rPr>
          <w:rFonts w:ascii="Times" w:hAnsi="Times" w:cs="Times"/>
          <w:color w:val="000000"/>
        </w:rPr>
        <w:t>, ale bud</w:t>
      </w:r>
      <w:r w:rsidR="00F47C20">
        <w:rPr>
          <w:rFonts w:ascii="Times" w:hAnsi="Times" w:cs="Times"/>
          <w:color w:val="000000"/>
        </w:rPr>
        <w:t>ou</w:t>
      </w:r>
      <w:r>
        <w:rPr>
          <w:rFonts w:ascii="Times" w:hAnsi="Times" w:cs="Times"/>
          <w:color w:val="000000"/>
        </w:rPr>
        <w:t xml:space="preserve"> doručován</w:t>
      </w:r>
      <w:r w:rsidR="00DC3433">
        <w:rPr>
          <w:rFonts w:ascii="Times" w:hAnsi="Times" w:cs="Times"/>
          <w:color w:val="000000"/>
        </w:rPr>
        <w:t>y</w:t>
      </w:r>
      <w:r>
        <w:rPr>
          <w:rFonts w:ascii="Times" w:hAnsi="Times" w:cs="Times"/>
          <w:color w:val="000000"/>
        </w:rPr>
        <w:t xml:space="preserve"> </w:t>
      </w:r>
      <w:r w:rsidR="00F47C20">
        <w:rPr>
          <w:rFonts w:ascii="Times" w:hAnsi="Times" w:cs="Times"/>
          <w:color w:val="000000"/>
        </w:rPr>
        <w:t xml:space="preserve">prostřednictvím online prostředí, kde je bude možnost zobrazit </w:t>
      </w:r>
      <w:r>
        <w:rPr>
          <w:rFonts w:ascii="Times" w:hAnsi="Times" w:cs="Times"/>
          <w:color w:val="000000"/>
        </w:rPr>
        <w:t>ve formátu PDF</w:t>
      </w:r>
      <w:r w:rsidR="00F47C20">
        <w:rPr>
          <w:rFonts w:ascii="Times" w:hAnsi="Times" w:cs="Times"/>
          <w:color w:val="000000"/>
        </w:rPr>
        <w:t xml:space="preserve"> bez nutnosti stažení. P</w:t>
      </w:r>
      <w:r>
        <w:rPr>
          <w:rFonts w:ascii="Times" w:hAnsi="Times" w:cs="Times"/>
          <w:color w:val="000000"/>
        </w:rPr>
        <w:t>řístup k</w:t>
      </w:r>
      <w:r w:rsidR="00F47C20">
        <w:rPr>
          <w:rFonts w:ascii="Times" w:hAnsi="Times" w:cs="Times"/>
          <w:color w:val="000000"/>
        </w:rPr>
        <w:t xml:space="preserve"> elektronickým </w:t>
      </w:r>
      <w:r>
        <w:rPr>
          <w:rFonts w:ascii="Times" w:hAnsi="Times" w:cs="Times"/>
          <w:color w:val="000000"/>
        </w:rPr>
        <w:t>materiálům</w:t>
      </w:r>
      <w:r w:rsidR="00F47C20">
        <w:rPr>
          <w:rFonts w:ascii="Times" w:hAnsi="Times" w:cs="Times"/>
          <w:color w:val="000000"/>
        </w:rPr>
        <w:t xml:space="preserve"> tak bude snadnější.</w:t>
      </w:r>
    </w:p>
    <w:p w:rsidR="008B061E" w:rsidRDefault="008B061E" w:rsidP="008602FA">
      <w:pPr>
        <w:jc w:val="both"/>
        <w:rPr>
          <w:rFonts w:ascii="Times" w:hAnsi="Times" w:cs="Times"/>
          <w:b/>
          <w:bCs/>
          <w:color w:val="000000"/>
        </w:rPr>
      </w:pPr>
    </w:p>
    <w:p w:rsidR="008B061E" w:rsidRDefault="008B061E" w:rsidP="008602FA">
      <w:pPr>
        <w:jc w:val="both"/>
        <w:rPr>
          <w:rFonts w:ascii="Times" w:hAnsi="Times" w:cs="Times"/>
          <w:b/>
          <w:bCs/>
          <w:color w:val="000000"/>
        </w:rPr>
      </w:pPr>
      <w:r w:rsidRPr="008B061E">
        <w:rPr>
          <w:rFonts w:ascii="Times" w:hAnsi="Times" w:cs="Times"/>
          <w:b/>
          <w:bCs/>
          <w:color w:val="000000"/>
        </w:rPr>
        <w:t xml:space="preserve">Diskuze </w:t>
      </w:r>
      <w:r>
        <w:rPr>
          <w:rFonts w:ascii="Times" w:hAnsi="Times" w:cs="Times"/>
          <w:b/>
          <w:bCs/>
          <w:color w:val="000000"/>
        </w:rPr>
        <w:t>–</w:t>
      </w:r>
      <w:r w:rsidRPr="008B061E">
        <w:rPr>
          <w:rFonts w:ascii="Times" w:hAnsi="Times" w:cs="Times"/>
          <w:b/>
          <w:bCs/>
          <w:color w:val="000000"/>
        </w:rPr>
        <w:t xml:space="preserve"> různé</w:t>
      </w:r>
      <w:r>
        <w:rPr>
          <w:rFonts w:ascii="Times" w:hAnsi="Times" w:cs="Times"/>
          <w:b/>
          <w:bCs/>
          <w:color w:val="000000"/>
        </w:rPr>
        <w:t>:</w:t>
      </w:r>
    </w:p>
    <w:p w:rsidR="008B061E" w:rsidRDefault="008B061E" w:rsidP="008602FA">
      <w:pPr>
        <w:jc w:val="both"/>
        <w:rPr>
          <w:rFonts w:ascii="Times" w:hAnsi="Times" w:cs="Times"/>
          <w:color w:val="000000"/>
        </w:rPr>
      </w:pPr>
      <w:r w:rsidRPr="008B061E">
        <w:rPr>
          <w:rFonts w:ascii="Times" w:hAnsi="Times" w:cs="Times"/>
          <w:color w:val="000000"/>
        </w:rPr>
        <w:t>Do diskuze přihlásil</w:t>
      </w:r>
      <w:r>
        <w:rPr>
          <w:rFonts w:ascii="Times" w:hAnsi="Times" w:cs="Times"/>
          <w:color w:val="000000"/>
        </w:rPr>
        <w:t>i:</w:t>
      </w:r>
    </w:p>
    <w:p w:rsidR="00F47C20" w:rsidRDefault="008B061E" w:rsidP="008602FA">
      <w:pPr>
        <w:jc w:val="both"/>
        <w:rPr>
          <w:rFonts w:ascii="Times" w:hAnsi="Times" w:cs="Times"/>
          <w:color w:val="000000"/>
        </w:rPr>
      </w:pPr>
      <w:r w:rsidRPr="008B061E">
        <w:rPr>
          <w:rFonts w:ascii="Times" w:hAnsi="Times" w:cs="Times"/>
          <w:color w:val="000000"/>
        </w:rPr>
        <w:t>pan Marek Juráš, který chtěl popřát všem krásnou dovolenou</w:t>
      </w:r>
      <w:r>
        <w:rPr>
          <w:rFonts w:ascii="Times" w:hAnsi="Times" w:cs="Times"/>
          <w:color w:val="000000"/>
        </w:rPr>
        <w:t xml:space="preserve">, </w:t>
      </w:r>
    </w:p>
    <w:p w:rsidR="008B061E" w:rsidRDefault="008B061E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Ing. Roman Goryczka, který rovněž popřál všem přítomným krásné prázdniny a připojil pozvání k slavnostnímu otevření TJ </w:t>
      </w:r>
      <w:r w:rsidR="00F47C2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okol </w:t>
      </w:r>
      <w:proofErr w:type="spellStart"/>
      <w:r>
        <w:rPr>
          <w:rFonts w:ascii="Times New Roman" w:hAnsi="Times New Roman" w:cs="Times New Roman"/>
        </w:rPr>
        <w:t>Koblov</w:t>
      </w:r>
      <w:proofErr w:type="spellEnd"/>
      <w:r>
        <w:rPr>
          <w:rFonts w:ascii="Times New Roman" w:hAnsi="Times New Roman" w:cs="Times New Roman"/>
        </w:rPr>
        <w:t>, které se bud</w:t>
      </w:r>
      <w:r w:rsidR="008602F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konat dne 08.08.2020, </w:t>
      </w:r>
    </w:p>
    <w:p w:rsidR="008B061E" w:rsidRPr="00A0645C" w:rsidRDefault="008B061E" w:rsidP="008602FA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starosta Bc. Richard Vereš přidal pozvání na Slezskoostravské filmové pátky, informace k akci jsou k dispozici na webu a ve Slezskoostravských novinách.</w:t>
      </w:r>
    </w:p>
    <w:p w:rsidR="00F47C20" w:rsidRPr="00577FE0" w:rsidRDefault="00F47C20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77FE0" w:rsidRDefault="00577FE0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7FE0">
        <w:rPr>
          <w:rFonts w:ascii="Times New Roman" w:hAnsi="Times New Roman" w:cs="Times New Roman"/>
          <w:sz w:val="24"/>
          <w:szCs w:val="24"/>
        </w:rPr>
        <w:t>Závěr</w:t>
      </w:r>
      <w:r w:rsidR="00E861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14F" w:rsidRDefault="00E8614F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</w:t>
      </w:r>
      <w:r w:rsidR="00F47C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Bc. </w:t>
      </w:r>
      <w:r w:rsidR="00954A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Richard Vereš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poděkoval všem přítomným za účast a pozval je na další zasedání zastupitelstva, které se bude konat v kulturním domě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Muglinov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dne </w:t>
      </w:r>
      <w:r w:rsidR="00F47C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17. 9.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  <w:r w:rsidR="00F47C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 10:00 hodin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Popřál všem </w:t>
      </w:r>
      <w:r w:rsidR="00F47C20">
        <w:rPr>
          <w:rFonts w:ascii="Times New Roman" w:hAnsi="Times New Roman" w:cs="Times New Roman"/>
          <w:b w:val="0"/>
          <w:bCs w:val="0"/>
          <w:sz w:val="24"/>
          <w:szCs w:val="24"/>
        </w:rPr>
        <w:t>hezké léto a zasedání ukončil.</w:t>
      </w:r>
    </w:p>
    <w:p w:rsidR="008D7BD7" w:rsidRDefault="008D7BD7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7BD7" w:rsidRDefault="008D7BD7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7BD7" w:rsidRDefault="008D7BD7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7BD7" w:rsidRDefault="008D7BD7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7BD7" w:rsidRDefault="008D7BD7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7BD7" w:rsidRDefault="008D7BD7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061E" w:rsidRDefault="008B061E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061E" w:rsidRDefault="008B061E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061E" w:rsidRDefault="008B061E" w:rsidP="008602F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7FE0" w:rsidRPr="00577FE0" w:rsidRDefault="00577FE0" w:rsidP="008602FA">
      <w:pPr>
        <w:jc w:val="both"/>
      </w:pPr>
    </w:p>
    <w:p w:rsidR="00577FE0" w:rsidRPr="00577FE0" w:rsidRDefault="00577FE0" w:rsidP="008602FA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77FE0">
        <w:rPr>
          <w:rFonts w:ascii="Times New Roman" w:hAnsi="Times New Roman" w:cs="Times New Roman"/>
        </w:rPr>
        <w:lastRenderedPageBreak/>
        <w:t>Usnesení z 1</w:t>
      </w:r>
      <w:r w:rsidR="008B061E">
        <w:rPr>
          <w:rFonts w:ascii="Times New Roman" w:hAnsi="Times New Roman" w:cs="Times New Roman"/>
        </w:rPr>
        <w:t>1</w:t>
      </w:r>
      <w:r w:rsidRPr="00577FE0">
        <w:rPr>
          <w:rFonts w:ascii="Times New Roman" w:hAnsi="Times New Roman" w:cs="Times New Roman"/>
        </w:rPr>
        <w:t xml:space="preserve">. zasedání zastupitelstva městského obvodu od č. usnesení </w:t>
      </w:r>
      <w:r w:rsidR="000D47E3" w:rsidRPr="000D47E3">
        <w:rPr>
          <w:rFonts w:ascii="Times New Roman" w:hAnsi="Times New Roman" w:cs="Times New Roman"/>
        </w:rPr>
        <w:t>0207/</w:t>
      </w:r>
      <w:proofErr w:type="spellStart"/>
      <w:r w:rsidR="000D47E3" w:rsidRPr="000D47E3">
        <w:rPr>
          <w:rFonts w:ascii="Times New Roman" w:hAnsi="Times New Roman" w:cs="Times New Roman"/>
        </w:rPr>
        <w:t>ZMOb-Sle</w:t>
      </w:r>
      <w:proofErr w:type="spellEnd"/>
      <w:r w:rsidR="000D47E3" w:rsidRPr="000D47E3">
        <w:rPr>
          <w:rFonts w:ascii="Times New Roman" w:hAnsi="Times New Roman" w:cs="Times New Roman"/>
        </w:rPr>
        <w:t>/1822/10</w:t>
      </w:r>
      <w:r w:rsidRPr="00577FE0">
        <w:rPr>
          <w:rFonts w:ascii="Times New Roman" w:hAnsi="Times New Roman" w:cs="Times New Roman"/>
        </w:rPr>
        <w:t xml:space="preserve"> do č. usnesení </w:t>
      </w:r>
      <w:r w:rsidR="000D47E3" w:rsidRPr="000D47E3">
        <w:rPr>
          <w:rFonts w:ascii="Times New Roman" w:hAnsi="Times New Roman" w:cs="Times New Roman"/>
        </w:rPr>
        <w:t>0229/</w:t>
      </w:r>
      <w:proofErr w:type="spellStart"/>
      <w:r w:rsidR="000D47E3" w:rsidRPr="000D47E3">
        <w:rPr>
          <w:rFonts w:ascii="Times New Roman" w:hAnsi="Times New Roman" w:cs="Times New Roman"/>
        </w:rPr>
        <w:t>ZMOb-Sle</w:t>
      </w:r>
      <w:proofErr w:type="spellEnd"/>
      <w:r w:rsidR="000D47E3" w:rsidRPr="000D47E3">
        <w:rPr>
          <w:rFonts w:ascii="Times New Roman" w:hAnsi="Times New Roman" w:cs="Times New Roman"/>
        </w:rPr>
        <w:t>/1822/10</w:t>
      </w:r>
      <w:r w:rsidRPr="00577FE0">
        <w:rPr>
          <w:rFonts w:ascii="Times New Roman" w:hAnsi="Times New Roman" w:cs="Times New Roman"/>
        </w:rPr>
        <w:t xml:space="preserve"> a výsledky hlasování jsou nedílnou součástí tohoto zápisu.</w:t>
      </w:r>
    </w:p>
    <w:p w:rsidR="00F77075" w:rsidRDefault="00F77075" w:rsidP="00F86512"/>
    <w:p w:rsidR="00F77075" w:rsidRDefault="00F77075" w:rsidP="00F86512"/>
    <w:p w:rsidR="00A85A9C" w:rsidRDefault="00A85A9C" w:rsidP="00A85A9C"/>
    <w:p w:rsidR="00A229AC" w:rsidRDefault="00A229AC" w:rsidP="00A85A9C"/>
    <w:p w:rsidR="008B061E" w:rsidRDefault="008B061E" w:rsidP="00A85A9C"/>
    <w:p w:rsidR="00A85A9C" w:rsidRDefault="00043687" w:rsidP="00A85A9C">
      <w:r>
        <w:rPr>
          <w:noProof/>
        </w:rPr>
        <w:pict>
          <v:rect id="_x0000_i1027" alt="" style="width:155.95pt;height:1.5pt;mso-width-percent:0;mso-height-percent:0;mso-width-percent:0;mso-height-percent:0" o:hrpct="0" o:hrstd="t" o:hr="t" fillcolor="#a0a0a0" stroked="f"/>
        </w:pict>
      </w:r>
    </w:p>
    <w:p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>Iva Šuláková</w:t>
      </w:r>
      <w:r w:rsidR="00C81F21" w:rsidRPr="008F7428">
        <w:rPr>
          <w:rFonts w:ascii="Times New Roman" w:hAnsi="Times New Roman" w:cs="Times New Roman"/>
        </w:rPr>
        <w:t xml:space="preserve"> </w:t>
      </w:r>
      <w:r w:rsidR="008F7428" w:rsidRPr="008F7428">
        <w:rPr>
          <w:rFonts w:ascii="Times New Roman" w:hAnsi="Times New Roman" w:cs="Times New Roman"/>
        </w:rPr>
        <w:t>v.r.</w: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:rsidR="00A85A9C" w:rsidRDefault="00A85A9C" w:rsidP="00A85A9C">
      <w:r>
        <w:t xml:space="preserve">V Ostravě dne: </w:t>
      </w:r>
      <w:r w:rsidR="008B061E">
        <w:t>0</w:t>
      </w:r>
      <w:r w:rsidR="008D7BD7">
        <w:t>3</w:t>
      </w:r>
      <w:r w:rsidR="008B061E">
        <w:t>.07.2020</w:t>
      </w:r>
    </w:p>
    <w:p w:rsidR="00A85A9C" w:rsidRDefault="00A85A9C" w:rsidP="00A85A9C"/>
    <w:p w:rsidR="00F77075" w:rsidRDefault="00F77075" w:rsidP="00A85A9C"/>
    <w:p w:rsidR="00F77075" w:rsidRDefault="00F77075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043687">
            <w:pPr>
              <w:divId w:val="726532677"/>
            </w:pPr>
            <w:r>
              <w:rPr>
                <w:noProof/>
              </w:rPr>
              <w:pict>
                <v:rect id="_x0000_i1028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428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B061E">
              <w:rPr>
                <w:rFonts w:ascii="Times New Roman" w:hAnsi="Times New Roman" w:cs="Times New Roman"/>
              </w:rPr>
              <w:t>0</w:t>
            </w:r>
            <w:r w:rsidR="008D7BD7">
              <w:t>3</w:t>
            </w:r>
            <w:r w:rsidR="008B061E">
              <w:t>.07.2020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043687" w:rsidP="00A85A9C">
            <w:r>
              <w:rPr>
                <w:noProof/>
              </w:rPr>
              <w:pict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Goryczka </w:t>
            </w:r>
            <w:r w:rsidR="008F7428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B061E">
              <w:rPr>
                <w:rFonts w:ascii="Times New Roman" w:hAnsi="Times New Roman" w:cs="Times New Roman"/>
              </w:rPr>
              <w:t>0</w:t>
            </w:r>
            <w:r w:rsidR="008D7BD7">
              <w:t>3</w:t>
            </w:r>
            <w:r w:rsidR="008B061E">
              <w:t>.07.2020</w:t>
            </w:r>
          </w:p>
        </w:tc>
      </w:tr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043687" w:rsidP="00A85A9C">
            <w:r>
              <w:rPr>
                <w:noProof/>
              </w:rPr>
              <w:pict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8B061E" w:rsidRPr="008B061E" w:rsidRDefault="008B061E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B061E">
              <w:rPr>
                <w:rFonts w:ascii="Times New Roman" w:hAnsi="Times New Roman" w:cs="Times New Roman"/>
                <w:b/>
                <w:bCs/>
              </w:rPr>
              <w:t>Mgr. Jiří Stoch</w:t>
            </w:r>
            <w:r w:rsidR="008F7428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B061E">
              <w:rPr>
                <w:rFonts w:ascii="Times New Roman" w:hAnsi="Times New Roman" w:cs="Times New Roman"/>
              </w:rPr>
              <w:t>0</w:t>
            </w:r>
            <w:r w:rsidR="008D7BD7">
              <w:t>3</w:t>
            </w:r>
            <w:r w:rsidR="008B061E">
              <w:t>.07.2020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043687" w:rsidP="00A85A9C">
            <w:r>
              <w:rPr>
                <w:noProof/>
              </w:rPr>
              <w:pict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8B061E" w:rsidRPr="008B061E" w:rsidRDefault="008B061E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8B061E">
              <w:rPr>
                <w:b/>
                <w:bCs/>
              </w:rPr>
              <w:t xml:space="preserve">Ing. Vlasta </w:t>
            </w:r>
            <w:proofErr w:type="spellStart"/>
            <w:r w:rsidRPr="008B061E">
              <w:rPr>
                <w:b/>
                <w:bCs/>
              </w:rPr>
              <w:t>Fajtlová</w:t>
            </w:r>
            <w:proofErr w:type="spellEnd"/>
            <w:r w:rsidRPr="008B06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7428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  <w:r w:rsidR="00FD2375">
              <w:rPr>
                <w:rFonts w:ascii="Times New Roman" w:hAnsi="Times New Roman" w:cs="Times New Roman"/>
              </w:rPr>
              <w:t>ka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8B061E">
              <w:rPr>
                <w:rFonts w:ascii="Times New Roman" w:hAnsi="Times New Roman" w:cs="Times New Roman"/>
              </w:rPr>
              <w:t>0</w:t>
            </w:r>
            <w:r w:rsidR="008D7BD7">
              <w:t>3</w:t>
            </w:r>
            <w:r w:rsidR="008B061E">
              <w:t>.07.2020</w:t>
            </w:r>
          </w:p>
        </w:tc>
      </w:tr>
      <w:bookmarkEnd w:id="0"/>
    </w:tbl>
    <w:p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523882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687" w:rsidRDefault="00043687">
      <w:r>
        <w:separator/>
      </w:r>
    </w:p>
  </w:endnote>
  <w:endnote w:type="continuationSeparator" w:id="0">
    <w:p w:rsidR="00043687" w:rsidRDefault="0004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2FA" w:rsidRDefault="008602F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02FA" w:rsidRDefault="008602F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2FA" w:rsidRDefault="008602FA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0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FA" w:rsidRPr="00D24522" w:rsidRDefault="008602FA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687" w:rsidRDefault="00043687">
      <w:r>
        <w:separator/>
      </w:r>
    </w:p>
  </w:footnote>
  <w:footnote w:type="continuationSeparator" w:id="0">
    <w:p w:rsidR="00043687" w:rsidRDefault="0004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2FA" w:rsidRPr="00D62CC3" w:rsidRDefault="008602FA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:rsidR="008602FA" w:rsidRPr="00D62CC3" w:rsidRDefault="008602F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2FA" w:rsidRDefault="008602F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:rsidR="008602FA" w:rsidRDefault="008602F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19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:rsidR="008602FA" w:rsidRPr="00D62CC3" w:rsidRDefault="008602F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:rsidR="008602FA" w:rsidRPr="00D62CC3" w:rsidRDefault="008602F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  <w:p w:rsidR="008602FA" w:rsidRPr="003F15A9" w:rsidRDefault="008602FA" w:rsidP="00471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526"/>
    <w:rsid w:val="000C3F77"/>
    <w:rsid w:val="000C4BEC"/>
    <w:rsid w:val="000C51EC"/>
    <w:rsid w:val="000C6227"/>
    <w:rsid w:val="000C6D4B"/>
    <w:rsid w:val="000D1EE9"/>
    <w:rsid w:val="000D208D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DF"/>
    <w:rsid w:val="001419A2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2A0F"/>
    <w:rsid w:val="001A2D87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843"/>
    <w:rsid w:val="002976DE"/>
    <w:rsid w:val="002A0992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139D"/>
    <w:rsid w:val="002D223E"/>
    <w:rsid w:val="002D3202"/>
    <w:rsid w:val="002D38B5"/>
    <w:rsid w:val="002D3BA9"/>
    <w:rsid w:val="002D6203"/>
    <w:rsid w:val="002E0AE7"/>
    <w:rsid w:val="002E1232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50B03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B018E"/>
    <w:rsid w:val="003B0E71"/>
    <w:rsid w:val="003B1BAD"/>
    <w:rsid w:val="003B358F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4496"/>
    <w:rsid w:val="003D6DF3"/>
    <w:rsid w:val="003D7248"/>
    <w:rsid w:val="003D7887"/>
    <w:rsid w:val="003E08E8"/>
    <w:rsid w:val="003E0FB7"/>
    <w:rsid w:val="003E2CDB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43"/>
    <w:rsid w:val="00406CBA"/>
    <w:rsid w:val="00406EEB"/>
    <w:rsid w:val="00406EF5"/>
    <w:rsid w:val="0041060B"/>
    <w:rsid w:val="00410E04"/>
    <w:rsid w:val="00411502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97E"/>
    <w:rsid w:val="00421197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7389"/>
    <w:rsid w:val="00447476"/>
    <w:rsid w:val="00447D44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32B9"/>
    <w:rsid w:val="004F5A47"/>
    <w:rsid w:val="004F63CD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96C"/>
    <w:rsid w:val="00525AC2"/>
    <w:rsid w:val="005263A4"/>
    <w:rsid w:val="00526D65"/>
    <w:rsid w:val="00527722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56E5"/>
    <w:rsid w:val="00595A62"/>
    <w:rsid w:val="005A01D7"/>
    <w:rsid w:val="005A1AA9"/>
    <w:rsid w:val="005A1E1C"/>
    <w:rsid w:val="005A295F"/>
    <w:rsid w:val="005A30D9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C1B61"/>
    <w:rsid w:val="005C2830"/>
    <w:rsid w:val="005C31AE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404F0"/>
    <w:rsid w:val="006408E0"/>
    <w:rsid w:val="00641262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40C9"/>
    <w:rsid w:val="00654775"/>
    <w:rsid w:val="0065512C"/>
    <w:rsid w:val="00655782"/>
    <w:rsid w:val="00655F0E"/>
    <w:rsid w:val="00655F95"/>
    <w:rsid w:val="00657383"/>
    <w:rsid w:val="006603AA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6E85"/>
    <w:rsid w:val="0068750F"/>
    <w:rsid w:val="00687F8F"/>
    <w:rsid w:val="0069027D"/>
    <w:rsid w:val="006916D7"/>
    <w:rsid w:val="00695301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40F6"/>
    <w:rsid w:val="006D5407"/>
    <w:rsid w:val="006D55CC"/>
    <w:rsid w:val="006D65E8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D42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560"/>
    <w:rsid w:val="0073099A"/>
    <w:rsid w:val="00731BAD"/>
    <w:rsid w:val="00733783"/>
    <w:rsid w:val="007337FD"/>
    <w:rsid w:val="00733C57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860"/>
    <w:rsid w:val="0074625F"/>
    <w:rsid w:val="0074644B"/>
    <w:rsid w:val="007465F5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1C1"/>
    <w:rsid w:val="00787AAB"/>
    <w:rsid w:val="00787C39"/>
    <w:rsid w:val="0079047E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1EC"/>
    <w:rsid w:val="007C4326"/>
    <w:rsid w:val="007C4AD3"/>
    <w:rsid w:val="007C4B7E"/>
    <w:rsid w:val="007C5C00"/>
    <w:rsid w:val="007C6838"/>
    <w:rsid w:val="007C7264"/>
    <w:rsid w:val="007C7FCA"/>
    <w:rsid w:val="007D1692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7265"/>
    <w:rsid w:val="00817A09"/>
    <w:rsid w:val="00820A46"/>
    <w:rsid w:val="00820B63"/>
    <w:rsid w:val="00820FC3"/>
    <w:rsid w:val="008231A9"/>
    <w:rsid w:val="0082418C"/>
    <w:rsid w:val="00824220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4C6"/>
    <w:rsid w:val="00886493"/>
    <w:rsid w:val="008865B0"/>
    <w:rsid w:val="00887A6F"/>
    <w:rsid w:val="00887B25"/>
    <w:rsid w:val="0089196D"/>
    <w:rsid w:val="008919AD"/>
    <w:rsid w:val="00891CAB"/>
    <w:rsid w:val="00894232"/>
    <w:rsid w:val="00894273"/>
    <w:rsid w:val="008942D7"/>
    <w:rsid w:val="00894BD3"/>
    <w:rsid w:val="00896AA4"/>
    <w:rsid w:val="00896E56"/>
    <w:rsid w:val="008A0434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61E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857"/>
    <w:rsid w:val="008D0988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6398"/>
    <w:rsid w:val="008F6529"/>
    <w:rsid w:val="008F66E0"/>
    <w:rsid w:val="008F7428"/>
    <w:rsid w:val="00900416"/>
    <w:rsid w:val="00901625"/>
    <w:rsid w:val="009025ED"/>
    <w:rsid w:val="00902B99"/>
    <w:rsid w:val="0090465D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50BC"/>
    <w:rsid w:val="00925CE2"/>
    <w:rsid w:val="00927716"/>
    <w:rsid w:val="0093060B"/>
    <w:rsid w:val="009307DE"/>
    <w:rsid w:val="00930C5A"/>
    <w:rsid w:val="0093215F"/>
    <w:rsid w:val="009324A6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4ADE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553B"/>
    <w:rsid w:val="009D56FA"/>
    <w:rsid w:val="009D5749"/>
    <w:rsid w:val="009D5FF2"/>
    <w:rsid w:val="009D74D1"/>
    <w:rsid w:val="009D7EF4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7140"/>
    <w:rsid w:val="00A07B69"/>
    <w:rsid w:val="00A10037"/>
    <w:rsid w:val="00A100B4"/>
    <w:rsid w:val="00A108B7"/>
    <w:rsid w:val="00A110CE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0FED"/>
    <w:rsid w:val="00A71B3F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36A"/>
    <w:rsid w:val="00AB3552"/>
    <w:rsid w:val="00AB3D89"/>
    <w:rsid w:val="00AB3F17"/>
    <w:rsid w:val="00AB4066"/>
    <w:rsid w:val="00AB4156"/>
    <w:rsid w:val="00AB4DD3"/>
    <w:rsid w:val="00AB656F"/>
    <w:rsid w:val="00AC0EFF"/>
    <w:rsid w:val="00AC13F6"/>
    <w:rsid w:val="00AC2151"/>
    <w:rsid w:val="00AC2E28"/>
    <w:rsid w:val="00AC3B3A"/>
    <w:rsid w:val="00AC3BE7"/>
    <w:rsid w:val="00AC460D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67B9"/>
    <w:rsid w:val="00BC061A"/>
    <w:rsid w:val="00BC0FF3"/>
    <w:rsid w:val="00BC1877"/>
    <w:rsid w:val="00BC25D4"/>
    <w:rsid w:val="00BC2AA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61AB"/>
    <w:rsid w:val="00BE6B31"/>
    <w:rsid w:val="00BE73D9"/>
    <w:rsid w:val="00BE79A3"/>
    <w:rsid w:val="00BF089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5E6"/>
    <w:rsid w:val="00C135A0"/>
    <w:rsid w:val="00C139B0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F26"/>
    <w:rsid w:val="00C669AC"/>
    <w:rsid w:val="00C66C87"/>
    <w:rsid w:val="00C66EB6"/>
    <w:rsid w:val="00C67EFB"/>
    <w:rsid w:val="00C7163D"/>
    <w:rsid w:val="00C7205B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5C08"/>
    <w:rsid w:val="00CC618B"/>
    <w:rsid w:val="00CC6A23"/>
    <w:rsid w:val="00CC7F30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CD2"/>
    <w:rsid w:val="00D02147"/>
    <w:rsid w:val="00D0231C"/>
    <w:rsid w:val="00D02E80"/>
    <w:rsid w:val="00D02F13"/>
    <w:rsid w:val="00D04883"/>
    <w:rsid w:val="00D04C36"/>
    <w:rsid w:val="00D05632"/>
    <w:rsid w:val="00D05D50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45F3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B2F"/>
    <w:rsid w:val="00D46FB4"/>
    <w:rsid w:val="00D50686"/>
    <w:rsid w:val="00D50ACD"/>
    <w:rsid w:val="00D51141"/>
    <w:rsid w:val="00D5172D"/>
    <w:rsid w:val="00D518AD"/>
    <w:rsid w:val="00D52D53"/>
    <w:rsid w:val="00D52F8E"/>
    <w:rsid w:val="00D539A4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7A14"/>
    <w:rsid w:val="00D801B7"/>
    <w:rsid w:val="00D80C53"/>
    <w:rsid w:val="00D80FB7"/>
    <w:rsid w:val="00D81A1E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433"/>
    <w:rsid w:val="00DC3E51"/>
    <w:rsid w:val="00DC57B3"/>
    <w:rsid w:val="00DC6347"/>
    <w:rsid w:val="00DC6A30"/>
    <w:rsid w:val="00DD00E6"/>
    <w:rsid w:val="00DD0E26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A0763"/>
    <w:rsid w:val="00EA2560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7A2"/>
    <w:rsid w:val="00ED29D7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A60"/>
    <w:rsid w:val="00F77D40"/>
    <w:rsid w:val="00F80373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D76"/>
    <w:rsid w:val="00FB7A65"/>
    <w:rsid w:val="00FB7DDC"/>
    <w:rsid w:val="00FC00C5"/>
    <w:rsid w:val="00FC11A4"/>
    <w:rsid w:val="00FC433F"/>
    <w:rsid w:val="00FC4443"/>
    <w:rsid w:val="00FC53C4"/>
    <w:rsid w:val="00FC61BF"/>
    <w:rsid w:val="00FC6329"/>
    <w:rsid w:val="00FC739C"/>
    <w:rsid w:val="00FD1FA2"/>
    <w:rsid w:val="00FD215E"/>
    <w:rsid w:val="00FD2375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D31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2E024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E07B05-D7C7-40A6-BD4F-B559A08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5354</Words>
  <Characters>31591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6</cp:revision>
  <cp:lastPrinted>2020-07-09T09:53:00Z</cp:lastPrinted>
  <dcterms:created xsi:type="dcterms:W3CDTF">2020-07-09T07:15:00Z</dcterms:created>
  <dcterms:modified xsi:type="dcterms:W3CDTF">2020-07-10T08:43:00Z</dcterms:modified>
</cp:coreProperties>
</file>